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02" w:rsidRPr="00926102" w:rsidRDefault="00926102" w:rsidP="00926102">
      <w:pPr>
        <w:jc w:val="center"/>
        <w:rPr>
          <w:b/>
          <w:bCs/>
          <w:sz w:val="24"/>
        </w:rPr>
      </w:pPr>
    </w:p>
    <w:p w:rsidR="007B612C" w:rsidRDefault="007B612C" w:rsidP="00926102">
      <w:pPr>
        <w:jc w:val="center"/>
        <w:rPr>
          <w:b/>
          <w:bCs/>
          <w:sz w:val="32"/>
        </w:rPr>
      </w:pPr>
      <w:r>
        <w:rPr>
          <w:rFonts w:hint="eastAsia"/>
          <w:b/>
          <w:bCs/>
          <w:sz w:val="32"/>
        </w:rPr>
        <w:t>誓　　約　　書</w:t>
      </w:r>
    </w:p>
    <w:p w:rsidR="00926102" w:rsidRPr="00926102" w:rsidRDefault="00926102" w:rsidP="00926102">
      <w:pPr>
        <w:spacing w:line="240" w:lineRule="exact"/>
        <w:rPr>
          <w:sz w:val="28"/>
        </w:rPr>
      </w:pPr>
    </w:p>
    <w:p w:rsidR="00C71F6F" w:rsidRDefault="00C71F6F" w:rsidP="00C71F6F">
      <w:pPr>
        <w:ind w:rightChars="200" w:right="420"/>
        <w:jc w:val="right"/>
        <w:rPr>
          <w:sz w:val="24"/>
        </w:rPr>
      </w:pPr>
      <w:r>
        <w:rPr>
          <w:rFonts w:hint="eastAsia"/>
          <w:sz w:val="24"/>
        </w:rPr>
        <w:t>令和　　年　　月　　日</w:t>
      </w:r>
    </w:p>
    <w:p w:rsidR="00C71F6F" w:rsidRDefault="00C71F6F" w:rsidP="00C71F6F">
      <w:pPr>
        <w:ind w:firstLineChars="200" w:firstLine="480"/>
        <w:rPr>
          <w:sz w:val="24"/>
        </w:rPr>
      </w:pPr>
    </w:p>
    <w:p w:rsidR="00C71F6F" w:rsidRDefault="00C71F6F" w:rsidP="00C71F6F">
      <w:pPr>
        <w:ind w:firstLineChars="200" w:firstLine="480"/>
        <w:rPr>
          <w:sz w:val="24"/>
        </w:rPr>
      </w:pPr>
      <w:r>
        <w:rPr>
          <w:rFonts w:hint="eastAsia"/>
          <w:sz w:val="24"/>
        </w:rPr>
        <w:t xml:space="preserve">北広島市長　</w:t>
      </w:r>
      <w:r w:rsidRPr="008E7818">
        <w:rPr>
          <w:rFonts w:hint="eastAsia"/>
          <w:sz w:val="24"/>
        </w:rPr>
        <w:t>上野</w:t>
      </w:r>
      <w:r w:rsidRPr="008E7818">
        <w:rPr>
          <w:rFonts w:hint="eastAsia"/>
          <w:sz w:val="24"/>
        </w:rPr>
        <w:t xml:space="preserve"> </w:t>
      </w:r>
      <w:r w:rsidRPr="008E7818">
        <w:rPr>
          <w:rFonts w:hint="eastAsia"/>
          <w:sz w:val="24"/>
        </w:rPr>
        <w:t>正三</w:t>
      </w:r>
      <w:r>
        <w:rPr>
          <w:rFonts w:hint="eastAsia"/>
          <w:sz w:val="24"/>
        </w:rPr>
        <w:t xml:space="preserve">　様</w:t>
      </w:r>
    </w:p>
    <w:p w:rsidR="007B612C" w:rsidRDefault="007B612C" w:rsidP="00926102">
      <w:pPr>
        <w:rPr>
          <w:sz w:val="24"/>
        </w:rPr>
      </w:pPr>
    </w:p>
    <w:p w:rsidR="007C3DDD" w:rsidRDefault="007C3DDD" w:rsidP="00926102">
      <w:pPr>
        <w:rPr>
          <w:sz w:val="24"/>
        </w:rPr>
      </w:pPr>
      <w:bookmarkStart w:id="0" w:name="_GoBack"/>
      <w:bookmarkEnd w:id="0"/>
    </w:p>
    <w:p w:rsidR="001E6528" w:rsidRDefault="001E6528" w:rsidP="00926102">
      <w:pPr>
        <w:rPr>
          <w:sz w:val="24"/>
        </w:rPr>
      </w:pPr>
    </w:p>
    <w:p w:rsidR="001E6528" w:rsidRPr="00C71F6F" w:rsidRDefault="001E6528" w:rsidP="00926102">
      <w:pPr>
        <w:rPr>
          <w:sz w:val="24"/>
        </w:rPr>
      </w:pPr>
    </w:p>
    <w:p w:rsidR="007C3DDD" w:rsidRDefault="007C3DDD" w:rsidP="007C3DDD">
      <w:pPr>
        <w:spacing w:line="288" w:lineRule="auto"/>
        <w:ind w:firstLineChars="100" w:firstLine="240"/>
        <w:rPr>
          <w:sz w:val="24"/>
        </w:rPr>
      </w:pPr>
      <w:r w:rsidRPr="007C3DDD">
        <w:rPr>
          <w:rFonts w:hint="eastAsia"/>
          <w:sz w:val="24"/>
        </w:rPr>
        <w:t>「</w:t>
      </w:r>
      <w:r>
        <w:rPr>
          <w:rFonts w:hint="eastAsia"/>
          <w:sz w:val="24"/>
        </w:rPr>
        <w:t>駅西口周辺エリア活性化事業に係るパートナー企業の公募</w:t>
      </w:r>
      <w:r w:rsidRPr="007C3DDD">
        <w:rPr>
          <w:rFonts w:hint="eastAsia"/>
          <w:sz w:val="24"/>
        </w:rPr>
        <w:t>」</w:t>
      </w:r>
      <w:r>
        <w:rPr>
          <w:rFonts w:hint="eastAsia"/>
          <w:sz w:val="24"/>
        </w:rPr>
        <w:t>への応募参加申込</w:t>
      </w:r>
      <w:r w:rsidRPr="007C3DDD">
        <w:rPr>
          <w:rFonts w:hint="eastAsia"/>
          <w:sz w:val="24"/>
        </w:rPr>
        <w:t>にあたり、当社は募集要項「</w:t>
      </w:r>
      <w:r>
        <w:rPr>
          <w:rFonts w:hint="eastAsia"/>
          <w:sz w:val="24"/>
        </w:rPr>
        <w:t>３（１）③応募非適格者</w:t>
      </w:r>
      <w:r w:rsidRPr="007C3DDD">
        <w:rPr>
          <w:rFonts w:hint="eastAsia"/>
          <w:sz w:val="24"/>
        </w:rPr>
        <w:t>」に示す以下のこと</w:t>
      </w:r>
      <w:r w:rsidR="001E6528">
        <w:rPr>
          <w:rFonts w:hint="eastAsia"/>
          <w:sz w:val="24"/>
        </w:rPr>
        <w:t>に該当しないことを</w:t>
      </w:r>
      <w:r w:rsidRPr="007C3DDD">
        <w:rPr>
          <w:rFonts w:hint="eastAsia"/>
          <w:sz w:val="24"/>
        </w:rPr>
        <w:t>誓約します。</w:t>
      </w:r>
    </w:p>
    <w:p w:rsidR="007C3DDD" w:rsidRDefault="007C3DDD" w:rsidP="007C3DDD">
      <w:pPr>
        <w:spacing w:line="288" w:lineRule="auto"/>
        <w:ind w:firstLineChars="100" w:firstLine="240"/>
        <w:rPr>
          <w:sz w:val="24"/>
        </w:rPr>
      </w:pPr>
      <w:r w:rsidRPr="007C3DDD">
        <w:rPr>
          <w:rFonts w:hint="eastAsia"/>
          <w:sz w:val="24"/>
        </w:rPr>
        <w:t>また、</w:t>
      </w:r>
      <w:r w:rsidR="001E6528">
        <w:rPr>
          <w:rFonts w:hint="eastAsia"/>
          <w:sz w:val="24"/>
        </w:rPr>
        <w:t>応募</w:t>
      </w:r>
      <w:r w:rsidRPr="007C3DDD">
        <w:rPr>
          <w:rFonts w:hint="eastAsia"/>
          <w:sz w:val="24"/>
        </w:rPr>
        <w:t>参加</w:t>
      </w:r>
      <w:r w:rsidR="001E6528">
        <w:rPr>
          <w:rFonts w:hint="eastAsia"/>
          <w:sz w:val="24"/>
        </w:rPr>
        <w:t>申込</w:t>
      </w:r>
      <w:r w:rsidRPr="007C3DDD">
        <w:rPr>
          <w:rFonts w:hint="eastAsia"/>
          <w:sz w:val="24"/>
        </w:rPr>
        <w:t>後に</w:t>
      </w:r>
      <w:r w:rsidR="001E6528">
        <w:rPr>
          <w:rFonts w:hint="eastAsia"/>
          <w:sz w:val="24"/>
        </w:rPr>
        <w:t>応募</w:t>
      </w:r>
      <w:r w:rsidRPr="007C3DDD">
        <w:rPr>
          <w:rFonts w:hint="eastAsia"/>
          <w:sz w:val="24"/>
        </w:rPr>
        <w:t>資格要件が不適格となった場合には自ら申し出を行うと共に、</w:t>
      </w:r>
      <w:r w:rsidR="001E6528">
        <w:rPr>
          <w:rFonts w:hint="eastAsia"/>
          <w:sz w:val="24"/>
        </w:rPr>
        <w:t>応募参加</w:t>
      </w:r>
      <w:r w:rsidRPr="007C3DDD">
        <w:rPr>
          <w:rFonts w:hint="eastAsia"/>
          <w:sz w:val="24"/>
        </w:rPr>
        <w:t>が無効となることについて意義を申し立てません。</w:t>
      </w:r>
    </w:p>
    <w:p w:rsidR="007C3DDD" w:rsidRDefault="007C3DDD" w:rsidP="007C3DDD">
      <w:pPr>
        <w:spacing w:line="288" w:lineRule="auto"/>
        <w:ind w:firstLineChars="100" w:firstLine="240"/>
        <w:rPr>
          <w:sz w:val="24"/>
        </w:rPr>
      </w:pPr>
    </w:p>
    <w:p w:rsidR="001E6528" w:rsidRDefault="001E6528" w:rsidP="007C3DDD">
      <w:pPr>
        <w:spacing w:line="288" w:lineRule="auto"/>
        <w:ind w:firstLineChars="100" w:firstLine="240"/>
        <w:rPr>
          <w:sz w:val="24"/>
        </w:rPr>
      </w:pPr>
    </w:p>
    <w:p w:rsidR="001E6528" w:rsidRPr="00C70317" w:rsidRDefault="001E6528" w:rsidP="001E6528">
      <w:pPr>
        <w:pStyle w:val="2"/>
        <w:ind w:left="870"/>
        <w:rPr>
          <w:color w:val="000000" w:themeColor="text1"/>
        </w:rPr>
      </w:pPr>
      <w:r w:rsidRPr="00C70317">
        <w:rPr>
          <w:rFonts w:hint="eastAsia"/>
          <w:color w:val="000000" w:themeColor="text1"/>
        </w:rPr>
        <w:t>ア　地方自治法施行令（昭和22年政令第16号）第167条の4の規定に該当する者。</w:t>
      </w:r>
    </w:p>
    <w:p w:rsidR="001E6528" w:rsidRPr="00C70317" w:rsidRDefault="001E6528" w:rsidP="001E6528">
      <w:pPr>
        <w:pStyle w:val="2"/>
        <w:ind w:left="870"/>
        <w:rPr>
          <w:color w:val="000000" w:themeColor="text1"/>
        </w:rPr>
      </w:pPr>
      <w:r w:rsidRPr="00C70317">
        <w:rPr>
          <w:rFonts w:hint="eastAsia"/>
          <w:color w:val="000000" w:themeColor="text1"/>
        </w:rPr>
        <w:t>イ　会社更生法（平成14年法律第154号）による更正手続開始の申立てがなされている者又は民事再生法（平成11年法律第225号）による再生手続開始の申立てがなされている者等経営状態が著しく不健全である者。</w:t>
      </w:r>
    </w:p>
    <w:p w:rsidR="001E6528" w:rsidRPr="00C70317" w:rsidRDefault="001E6528" w:rsidP="001E6528">
      <w:pPr>
        <w:pStyle w:val="2"/>
        <w:ind w:left="870"/>
        <w:rPr>
          <w:color w:val="000000" w:themeColor="text1"/>
        </w:rPr>
      </w:pPr>
      <w:r w:rsidRPr="00C70317">
        <w:rPr>
          <w:rFonts w:hint="eastAsia"/>
          <w:color w:val="000000" w:themeColor="text1"/>
        </w:rPr>
        <w:t>ウ　税金（法人税、法人事業税、消費税、地方消費税）を滞納している者。</w:t>
      </w:r>
    </w:p>
    <w:p w:rsidR="001E6528" w:rsidRPr="00C70317" w:rsidRDefault="001E6528" w:rsidP="001E6528">
      <w:pPr>
        <w:pStyle w:val="2"/>
        <w:ind w:left="870"/>
        <w:rPr>
          <w:color w:val="000000" w:themeColor="text1"/>
        </w:rPr>
      </w:pPr>
      <w:r w:rsidRPr="00C70317">
        <w:rPr>
          <w:rFonts w:hint="eastAsia"/>
          <w:color w:val="000000" w:themeColor="text1"/>
        </w:rPr>
        <w:t>エ　暴力団員による不当な行為の防止等に関する法律（平成3年法律第77号）第2条第2号に規定する暴力団又はその利益となる活動を行う者に該当する者。</w:t>
      </w:r>
    </w:p>
    <w:p w:rsidR="001E6528" w:rsidRPr="00C70317" w:rsidRDefault="001E6528" w:rsidP="001E6528">
      <w:pPr>
        <w:pStyle w:val="2"/>
        <w:ind w:left="870"/>
        <w:rPr>
          <w:color w:val="000000" w:themeColor="text1"/>
        </w:rPr>
      </w:pPr>
      <w:r w:rsidRPr="00C70317">
        <w:rPr>
          <w:rFonts w:hint="eastAsia"/>
          <w:color w:val="000000" w:themeColor="text1"/>
        </w:rPr>
        <w:t>オ　公共の安全及び福祉を脅かすおそれのある団体又は公共の安全及び福祉を脅かすおそれのある団体に属する者。</w:t>
      </w:r>
    </w:p>
    <w:p w:rsidR="001E6528" w:rsidRPr="00C70317" w:rsidRDefault="001E6528" w:rsidP="001E6528">
      <w:pPr>
        <w:pStyle w:val="2"/>
        <w:ind w:left="870"/>
        <w:rPr>
          <w:color w:val="000000" w:themeColor="text1"/>
        </w:rPr>
      </w:pPr>
      <w:r w:rsidRPr="00C70317">
        <w:rPr>
          <w:rFonts w:hint="eastAsia"/>
          <w:color w:val="000000" w:themeColor="text1"/>
        </w:rPr>
        <w:t>カ　公募型プロポーザル方式に参加しようとする者の間に、募集要項に掲げる資本関係又は人的関係を有する者。</w:t>
      </w:r>
    </w:p>
    <w:p w:rsidR="00CA6CB8" w:rsidRDefault="00CA6CB8" w:rsidP="00926102">
      <w:pPr>
        <w:ind w:left="480" w:hangingChars="200" w:hanging="480"/>
        <w:rPr>
          <w:sz w:val="24"/>
        </w:rPr>
      </w:pPr>
    </w:p>
    <w:p w:rsidR="001E6528" w:rsidRDefault="001E6528" w:rsidP="00926102">
      <w:pPr>
        <w:ind w:left="480" w:hangingChars="200" w:hanging="480"/>
        <w:rPr>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7B612C" w:rsidTr="00926102">
        <w:trPr>
          <w:trHeight w:val="2399"/>
        </w:trPr>
        <w:tc>
          <w:tcPr>
            <w:tcW w:w="8930" w:type="dxa"/>
          </w:tcPr>
          <w:p w:rsidR="007B612C" w:rsidRDefault="007B612C" w:rsidP="00926102">
            <w:pPr>
              <w:rPr>
                <w:sz w:val="24"/>
              </w:rPr>
            </w:pPr>
            <w:r>
              <w:rPr>
                <w:rFonts w:hint="eastAsia"/>
                <w:sz w:val="24"/>
              </w:rPr>
              <w:t xml:space="preserve">　</w:t>
            </w:r>
          </w:p>
          <w:p w:rsidR="007B612C" w:rsidRDefault="00A46049" w:rsidP="00926102">
            <w:pPr>
              <w:ind w:firstLineChars="100" w:firstLine="240"/>
              <w:rPr>
                <w:sz w:val="24"/>
              </w:rPr>
            </w:pPr>
            <w:r>
              <w:rPr>
                <w:rFonts w:hint="eastAsia"/>
                <w:sz w:val="24"/>
              </w:rPr>
              <w:t>住所</w:t>
            </w:r>
          </w:p>
          <w:p w:rsidR="007B612C" w:rsidRDefault="007B612C" w:rsidP="00926102">
            <w:pPr>
              <w:rPr>
                <w:sz w:val="24"/>
              </w:rPr>
            </w:pPr>
          </w:p>
          <w:p w:rsidR="007B612C" w:rsidRDefault="007B612C" w:rsidP="00926102">
            <w:pPr>
              <w:rPr>
                <w:sz w:val="24"/>
              </w:rPr>
            </w:pPr>
            <w:r>
              <w:rPr>
                <w:rFonts w:hint="eastAsia"/>
                <w:sz w:val="24"/>
              </w:rPr>
              <w:t xml:space="preserve">　名称</w:t>
            </w:r>
          </w:p>
          <w:p w:rsidR="007B612C" w:rsidRDefault="007B612C" w:rsidP="00926102">
            <w:pPr>
              <w:rPr>
                <w:sz w:val="24"/>
              </w:rPr>
            </w:pPr>
          </w:p>
          <w:p w:rsidR="007B612C" w:rsidRDefault="001E6528" w:rsidP="00926102">
            <w:pPr>
              <w:ind w:firstLineChars="100" w:firstLine="240"/>
              <w:rPr>
                <w:sz w:val="24"/>
              </w:rPr>
            </w:pPr>
            <w:r>
              <w:rPr>
                <w:rFonts w:hint="eastAsia"/>
                <w:sz w:val="24"/>
              </w:rPr>
              <w:t>代表者職氏名</w:t>
            </w:r>
            <w:r w:rsidR="007B612C">
              <w:rPr>
                <w:rFonts w:hint="eastAsia"/>
                <w:sz w:val="24"/>
              </w:rPr>
              <w:t xml:space="preserve">　　　　　　　　　　　　　　　　　　　　</w:t>
            </w:r>
            <w:r>
              <w:rPr>
                <w:rFonts w:hint="eastAsia"/>
                <w:sz w:val="24"/>
              </w:rPr>
              <w:t xml:space="preserve">　　　</w:t>
            </w:r>
            <w:r w:rsidR="007B612C">
              <w:rPr>
                <w:rFonts w:hint="eastAsia"/>
                <w:sz w:val="24"/>
              </w:rPr>
              <w:t xml:space="preserve">　　</w:t>
            </w:r>
            <w:r w:rsidR="00926102">
              <w:rPr>
                <w:rFonts w:hint="eastAsia"/>
                <w:sz w:val="24"/>
              </w:rPr>
              <w:t xml:space="preserve">　</w:t>
            </w:r>
            <w:r w:rsidR="007B612C">
              <w:rPr>
                <w:rFonts w:hint="eastAsia"/>
                <w:sz w:val="24"/>
              </w:rPr>
              <w:t xml:space="preserve">　</w:t>
            </w:r>
            <w:r w:rsidR="00A46049" w:rsidRPr="00973241">
              <w:rPr>
                <w:rFonts w:hint="eastAsia"/>
                <w:sz w:val="24"/>
              </w:rPr>
              <w:t>㊞</w:t>
            </w:r>
          </w:p>
          <w:p w:rsidR="007B612C" w:rsidRDefault="007B612C" w:rsidP="00926102">
            <w:pPr>
              <w:ind w:firstLineChars="100" w:firstLine="240"/>
              <w:rPr>
                <w:sz w:val="24"/>
              </w:rPr>
            </w:pPr>
          </w:p>
        </w:tc>
      </w:tr>
    </w:tbl>
    <w:p w:rsidR="007B612C" w:rsidRPr="00CA6CB8" w:rsidRDefault="007B612C" w:rsidP="001E6528">
      <w:pPr>
        <w:spacing w:line="340" w:lineRule="exact"/>
        <w:ind w:leftChars="214" w:left="449"/>
        <w:rPr>
          <w:sz w:val="22"/>
          <w:szCs w:val="22"/>
        </w:rPr>
      </w:pPr>
      <w:r w:rsidRPr="00CA6CB8">
        <w:rPr>
          <w:rFonts w:hint="eastAsia"/>
          <w:sz w:val="22"/>
          <w:szCs w:val="22"/>
        </w:rPr>
        <w:t>※</w:t>
      </w:r>
      <w:r w:rsidR="001E6528" w:rsidRPr="001E6528">
        <w:rPr>
          <w:rFonts w:hint="eastAsia"/>
          <w:sz w:val="22"/>
          <w:szCs w:val="22"/>
        </w:rPr>
        <w:t>グループで応募参加申込を行う場合は、代表者・構成員</w:t>
      </w:r>
      <w:r w:rsidR="00697D54">
        <w:rPr>
          <w:rFonts w:hint="eastAsia"/>
          <w:sz w:val="22"/>
          <w:szCs w:val="22"/>
        </w:rPr>
        <w:t>毎に別葉と</w:t>
      </w:r>
      <w:r w:rsidR="001E6528" w:rsidRPr="001E6528">
        <w:rPr>
          <w:rFonts w:hint="eastAsia"/>
          <w:sz w:val="22"/>
          <w:szCs w:val="22"/>
        </w:rPr>
        <w:t>すること。</w:t>
      </w:r>
    </w:p>
    <w:sectPr w:rsidR="007B612C" w:rsidRPr="00CA6CB8" w:rsidSect="00926102">
      <w:headerReference w:type="default" r:id="rId7"/>
      <w:type w:val="continuous"/>
      <w:pgSz w:w="11906" w:h="16838" w:code="9"/>
      <w:pgMar w:top="1134" w:right="1134" w:bottom="993" w:left="1134" w:header="567" w:footer="567"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F8F" w:rsidRDefault="00384F8F">
      <w:r>
        <w:separator/>
      </w:r>
    </w:p>
  </w:endnote>
  <w:endnote w:type="continuationSeparator" w:id="0">
    <w:p w:rsidR="00384F8F" w:rsidRDefault="0038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F8F" w:rsidRDefault="00384F8F">
      <w:r>
        <w:separator/>
      </w:r>
    </w:p>
  </w:footnote>
  <w:footnote w:type="continuationSeparator" w:id="0">
    <w:p w:rsidR="00384F8F" w:rsidRDefault="00384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25" w:rsidRPr="007C3DDD" w:rsidRDefault="00077125" w:rsidP="00652017">
    <w:pPr>
      <w:pStyle w:val="a4"/>
      <w:jc w:val="right"/>
      <w:rPr>
        <w:rFonts w:asciiTheme="minorEastAsia" w:eastAsiaTheme="minorEastAsia" w:hAnsiTheme="minorEastAsia"/>
        <w:sz w:val="24"/>
      </w:rPr>
    </w:pPr>
    <w:r w:rsidRPr="007C3DDD">
      <w:rPr>
        <w:rFonts w:asciiTheme="minorEastAsia" w:eastAsiaTheme="minorEastAsia" w:hAnsiTheme="minorEastAsia" w:hint="eastAsia"/>
        <w:sz w:val="24"/>
      </w:rPr>
      <w:t>【様式</w:t>
    </w:r>
    <w:r w:rsidR="00677620">
      <w:rPr>
        <w:rFonts w:asciiTheme="minorEastAsia" w:eastAsiaTheme="minorEastAsia" w:hAnsiTheme="minorEastAsia" w:hint="eastAsia"/>
        <w:sz w:val="24"/>
      </w:rPr>
      <w:t>2-</w:t>
    </w:r>
    <w:r w:rsidR="00592813">
      <w:rPr>
        <w:rFonts w:asciiTheme="minorEastAsia" w:eastAsiaTheme="minorEastAsia" w:hAnsiTheme="minorEastAsia" w:hint="eastAsia"/>
        <w:sz w:val="24"/>
      </w:rPr>
      <w:t>5</w:t>
    </w:r>
    <w:r w:rsidRPr="007C3DDD">
      <w:rPr>
        <w:rFonts w:asciiTheme="minorEastAsia" w:eastAsiaTheme="minorEastAsia" w:hAnsiTheme="minorEastAsia"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81F8A"/>
    <w:multiLevelType w:val="hybridMultilevel"/>
    <w:tmpl w:val="73864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B674A3"/>
    <w:multiLevelType w:val="hybridMultilevel"/>
    <w:tmpl w:val="2FB6DB8E"/>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043CA"/>
    <w:multiLevelType w:val="hybridMultilevel"/>
    <w:tmpl w:val="A79C7ABA"/>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71"/>
    <w:rsid w:val="00006F97"/>
    <w:rsid w:val="00010DC8"/>
    <w:rsid w:val="00057803"/>
    <w:rsid w:val="00073123"/>
    <w:rsid w:val="00077125"/>
    <w:rsid w:val="00085F40"/>
    <w:rsid w:val="000915F5"/>
    <w:rsid w:val="000E436C"/>
    <w:rsid w:val="0010145A"/>
    <w:rsid w:val="00107E1E"/>
    <w:rsid w:val="0019710B"/>
    <w:rsid w:val="001C5BE9"/>
    <w:rsid w:val="001E6528"/>
    <w:rsid w:val="001F5D83"/>
    <w:rsid w:val="002127D6"/>
    <w:rsid w:val="002756C7"/>
    <w:rsid w:val="00277C85"/>
    <w:rsid w:val="002967FB"/>
    <w:rsid w:val="002C5116"/>
    <w:rsid w:val="00301694"/>
    <w:rsid w:val="00303906"/>
    <w:rsid w:val="00311D91"/>
    <w:rsid w:val="00327B15"/>
    <w:rsid w:val="00331C07"/>
    <w:rsid w:val="00336183"/>
    <w:rsid w:val="003422FF"/>
    <w:rsid w:val="00346307"/>
    <w:rsid w:val="0035038B"/>
    <w:rsid w:val="00361F15"/>
    <w:rsid w:val="00365119"/>
    <w:rsid w:val="00384F8F"/>
    <w:rsid w:val="003A19C7"/>
    <w:rsid w:val="003A53B8"/>
    <w:rsid w:val="003B0D11"/>
    <w:rsid w:val="003B35A0"/>
    <w:rsid w:val="003C6380"/>
    <w:rsid w:val="003E62AC"/>
    <w:rsid w:val="004361E0"/>
    <w:rsid w:val="00452D5A"/>
    <w:rsid w:val="004608EA"/>
    <w:rsid w:val="004626A9"/>
    <w:rsid w:val="004A7A3E"/>
    <w:rsid w:val="004D08EC"/>
    <w:rsid w:val="00544ABA"/>
    <w:rsid w:val="00555612"/>
    <w:rsid w:val="00576DAA"/>
    <w:rsid w:val="00592813"/>
    <w:rsid w:val="005B6C34"/>
    <w:rsid w:val="005D7DCB"/>
    <w:rsid w:val="005E5830"/>
    <w:rsid w:val="006064E2"/>
    <w:rsid w:val="00616D69"/>
    <w:rsid w:val="00623735"/>
    <w:rsid w:val="00627173"/>
    <w:rsid w:val="0064442D"/>
    <w:rsid w:val="00652017"/>
    <w:rsid w:val="006622BD"/>
    <w:rsid w:val="00677620"/>
    <w:rsid w:val="006777B2"/>
    <w:rsid w:val="00697D54"/>
    <w:rsid w:val="006A5E8F"/>
    <w:rsid w:val="006E567B"/>
    <w:rsid w:val="006E676A"/>
    <w:rsid w:val="00724B32"/>
    <w:rsid w:val="00750A75"/>
    <w:rsid w:val="00752802"/>
    <w:rsid w:val="00752D7D"/>
    <w:rsid w:val="00766378"/>
    <w:rsid w:val="00775B94"/>
    <w:rsid w:val="007A0CF9"/>
    <w:rsid w:val="007B612C"/>
    <w:rsid w:val="007C3DDD"/>
    <w:rsid w:val="00806ACD"/>
    <w:rsid w:val="008362F4"/>
    <w:rsid w:val="00846108"/>
    <w:rsid w:val="00846750"/>
    <w:rsid w:val="008638BD"/>
    <w:rsid w:val="008D5DC0"/>
    <w:rsid w:val="00926102"/>
    <w:rsid w:val="00957253"/>
    <w:rsid w:val="00973241"/>
    <w:rsid w:val="009B1B1F"/>
    <w:rsid w:val="009E422A"/>
    <w:rsid w:val="00A3202C"/>
    <w:rsid w:val="00A45E20"/>
    <w:rsid w:val="00A46049"/>
    <w:rsid w:val="00A7117B"/>
    <w:rsid w:val="00A7308F"/>
    <w:rsid w:val="00A97271"/>
    <w:rsid w:val="00AA7D34"/>
    <w:rsid w:val="00AE3C5F"/>
    <w:rsid w:val="00AF7865"/>
    <w:rsid w:val="00B11C49"/>
    <w:rsid w:val="00B1524A"/>
    <w:rsid w:val="00B777A2"/>
    <w:rsid w:val="00BA7A98"/>
    <w:rsid w:val="00C25DB9"/>
    <w:rsid w:val="00C70317"/>
    <w:rsid w:val="00C71F6F"/>
    <w:rsid w:val="00C76993"/>
    <w:rsid w:val="00C94BE8"/>
    <w:rsid w:val="00C95CD9"/>
    <w:rsid w:val="00CA6CB8"/>
    <w:rsid w:val="00CE7510"/>
    <w:rsid w:val="00D566B3"/>
    <w:rsid w:val="00D61B85"/>
    <w:rsid w:val="00D7471F"/>
    <w:rsid w:val="00D750F8"/>
    <w:rsid w:val="00DE77F3"/>
    <w:rsid w:val="00E02C3A"/>
    <w:rsid w:val="00E23429"/>
    <w:rsid w:val="00E479FD"/>
    <w:rsid w:val="00E75E1F"/>
    <w:rsid w:val="00E9157C"/>
    <w:rsid w:val="00ED7E73"/>
    <w:rsid w:val="00F07AF7"/>
    <w:rsid w:val="00F21C90"/>
    <w:rsid w:val="00F91719"/>
    <w:rsid w:val="00FD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A53B8"/>
    <w:rPr>
      <w:rFonts w:ascii="Arial" w:eastAsia="ＭＳ ゴシック" w:hAnsi="Arial"/>
      <w:sz w:val="18"/>
      <w:szCs w:val="18"/>
    </w:rPr>
  </w:style>
  <w:style w:type="paragraph" w:customStyle="1" w:styleId="2">
    <w:name w:val="本文2箇条"/>
    <w:basedOn w:val="a"/>
    <w:rsid w:val="001E6528"/>
    <w:pPr>
      <w:autoSpaceDE w:val="0"/>
      <w:autoSpaceDN w:val="0"/>
      <w:snapToGrid w:val="0"/>
      <w:spacing w:line="288" w:lineRule="auto"/>
      <w:ind w:leftChars="300" w:left="960" w:hangingChars="100" w:hanging="240"/>
    </w:pPr>
    <w:rPr>
      <w:rFonts w:ascii="ＭＳ 明朝" w:cs="ＭＳ 明朝"/>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90</Characters>
  <Application>Microsoft Office Word</Application>
  <DocSecurity>0</DocSecurity>
  <Lines>1</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2020-08-12T04:20:00Z</dcterms:created>
  <dcterms:modified xsi:type="dcterms:W3CDTF">2020-08-24T08:08:00Z</dcterms:modified>
</cp:coreProperties>
</file>