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DF" w:rsidRDefault="003064DF" w:rsidP="003064DF">
      <w:pPr>
        <w:pStyle w:val="Default"/>
        <w:rPr>
          <w:rFonts w:hint="eastAsia"/>
          <w:sz w:val="23"/>
          <w:szCs w:val="23"/>
        </w:rPr>
      </w:pPr>
      <w:r w:rsidRPr="003064DF">
        <w:rPr>
          <w:rFonts w:hint="eastAsia"/>
          <w:sz w:val="23"/>
          <w:szCs w:val="23"/>
        </w:rPr>
        <w:t>記入例３－①移動支援事業</w:t>
      </w:r>
    </w:p>
    <w:p w:rsidR="003064DF" w:rsidRDefault="003064DF" w:rsidP="003064DF">
      <w:pPr>
        <w:pStyle w:val="Default"/>
        <w:rPr>
          <w:rFonts w:ascii="ＭＳ ゴシック" w:eastAsia="ＭＳ ゴシック" w:hAnsi="ＭＳ ゴシック" w:hint="eastAsia"/>
        </w:rPr>
      </w:pPr>
      <w:r w:rsidRPr="003064DF">
        <w:rPr>
          <w:rFonts w:ascii="ＭＳ ゴシック" w:eastAsia="ＭＳ ゴシック" w:hAnsi="ＭＳ ゴシック" w:hint="eastAsia"/>
        </w:rPr>
        <w:t>＜運営規程の記入例～移動支援事業＞</w:t>
      </w:r>
      <w:r w:rsidR="00BF15D0">
        <w:rPr>
          <w:rFonts w:ascii="ＭＳ ゴシック" w:eastAsia="ＭＳ ゴシック" w:hAnsi="ＭＳ ゴシック"/>
        </w:rPr>
        <w:t xml:space="preserve">　</w:t>
      </w:r>
    </w:p>
    <w:p w:rsidR="00EB465D" w:rsidRPr="003064DF" w:rsidRDefault="00EB465D" w:rsidP="003064DF">
      <w:pPr>
        <w:pStyle w:val="Default"/>
        <w:rPr>
          <w:rFonts w:hint="eastAsia"/>
        </w:rPr>
      </w:pPr>
    </w:p>
    <w:p w:rsidR="003064DF" w:rsidRPr="003064DF" w:rsidRDefault="00BF15D0" w:rsidP="003064DF">
      <w:pPr>
        <w:autoSpaceDE w:val="0"/>
        <w:autoSpaceDN w:val="0"/>
        <w:adjustRightInd w:val="0"/>
        <w:rPr>
          <w:rFonts w:ascii="ＭＳ ゴシック" w:hAnsi="ＭＳ ゴシック" w:cs="ＭＳ"/>
          <w:color w:val="000000"/>
          <w:kern w:val="0"/>
        </w:rPr>
      </w:pPr>
      <w:r>
        <w:rPr>
          <w:rFonts w:hint="eastAsia"/>
          <w:noProof/>
          <w:sz w:val="23"/>
          <w:szCs w:val="23"/>
        </w:rPr>
        <mc:AlternateContent>
          <mc:Choice Requires="wpc">
            <w:drawing>
              <wp:anchor distT="0" distB="0" distL="114300" distR="114300" simplePos="0" relativeHeight="251654656" behindDoc="0" locked="0" layoutInCell="1" allowOverlap="1">
                <wp:simplePos x="0" y="0"/>
                <wp:positionH relativeFrom="character">
                  <wp:posOffset>0</wp:posOffset>
                </wp:positionH>
                <wp:positionV relativeFrom="line">
                  <wp:posOffset>0</wp:posOffset>
                </wp:positionV>
                <wp:extent cx="5621655" cy="1031875"/>
                <wp:effectExtent l="5080" t="10795" r="12065" b="0"/>
                <wp:wrapNone/>
                <wp:docPr id="9"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AutoShape 4"/>
                        <wps:cNvSpPr>
                          <a:spLocks noChangeArrowheads="1"/>
                        </wps:cNvSpPr>
                        <wps:spPr bwMode="auto">
                          <a:xfrm>
                            <a:off x="0" y="0"/>
                            <a:ext cx="5621655" cy="896620"/>
                          </a:xfrm>
                          <a:prstGeom prst="roundRect">
                            <a:avLst>
                              <a:gd name="adj" fmla="val 16667"/>
                            </a:avLst>
                          </a:prstGeom>
                          <a:solidFill>
                            <a:srgbClr val="FFFFFF"/>
                          </a:solidFill>
                          <a:ln w="9525">
                            <a:solidFill>
                              <a:srgbClr val="000000"/>
                            </a:solidFill>
                            <a:round/>
                            <a:headEnd/>
                            <a:tailEnd/>
                          </a:ln>
                        </wps:spPr>
                        <wps:txbx>
                          <w:txbxContent>
                            <w:p w:rsidR="003064DF" w:rsidRPr="003064DF" w:rsidRDefault="003064DF" w:rsidP="003064DF">
                              <w:pPr>
                                <w:autoSpaceDE w:val="0"/>
                                <w:autoSpaceDN w:val="0"/>
                                <w:adjustRightInd w:val="0"/>
                                <w:spacing w:line="240" w:lineRule="exact"/>
                                <w:jc w:val="left"/>
                                <w:rPr>
                                  <w:rFonts w:ascii="ＭＳ ゴシック" w:hAnsi="ＭＳ ゴシック" w:cs="ＭＳ"/>
                                  <w:color w:val="FF0000"/>
                                  <w:kern w:val="0"/>
                                </w:rPr>
                              </w:pPr>
                              <w:r w:rsidRPr="003064DF">
                                <w:rPr>
                                  <w:rFonts w:ascii="ＭＳ ゴシック" w:hAnsi="ＭＳ ゴシック" w:cs="ＭＳ" w:hint="eastAsia"/>
                                  <w:color w:val="FF0000"/>
                                  <w:kern w:val="0"/>
                                  <w:sz w:val="20"/>
                                  <w:szCs w:val="20"/>
                                </w:rPr>
                                <w:t>次の運営規程の例は、あくまでも一例としてお示しするものです。実際の運営規程の作成に当たっては、各事業所の状況に応じたものを作成してください。</w:t>
                              </w:r>
                              <w:r w:rsidRPr="003064DF">
                                <w:rPr>
                                  <w:rFonts w:ascii="ＭＳ ゴシック" w:hAnsi="ＭＳ ゴシック" w:cs="ＭＳ"/>
                                  <w:color w:val="FF0000"/>
                                  <w:kern w:val="0"/>
                                  <w:sz w:val="20"/>
                                  <w:szCs w:val="20"/>
                                </w:rPr>
                                <w:t xml:space="preserve"> </w:t>
                              </w:r>
                            </w:p>
                            <w:p w:rsidR="003064DF" w:rsidRPr="003064DF" w:rsidRDefault="003064DF" w:rsidP="003064DF">
                              <w:pPr>
                                <w:spacing w:line="240" w:lineRule="exact"/>
                                <w:rPr>
                                  <w:rFonts w:ascii="ＭＳ ゴシック" w:hAnsi="ＭＳ ゴシック"/>
                                  <w:color w:val="FF0000"/>
                                </w:rPr>
                              </w:pPr>
                              <w:r w:rsidRPr="003064DF">
                                <w:rPr>
                                  <w:rFonts w:ascii="ＭＳ ゴシック" w:hAnsi="ＭＳ ゴシック" w:cs="ＭＳ" w:hint="eastAsia"/>
                                  <w:color w:val="FF0000"/>
                                  <w:kern w:val="0"/>
                                  <w:sz w:val="20"/>
                                  <w:szCs w:val="20"/>
                                </w:rPr>
                                <w:t>なお、この運営規程の例は、北広島市の支給決定を受けた利用者に対してサービスを提供するためのものです。他市区町村の支給決定を受けた利用者に対して用いる場合は、内容が異なることがありますので、ご注意ください。</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3" o:spid="_x0000_s1026" editas="canvas" style="position:absolute;margin-left:0;margin-top:0;width:442.65pt;height:81.25pt;z-index:251654656;mso-position-horizontal-relative:char;mso-position-vertical-relative:line" coordsize="56216,1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216;height:10318;visibility:visible;mso-wrap-style:square">
                  <v:fill o:detectmouseclick="t"/>
                  <v:path o:connecttype="none"/>
                </v:shape>
                <v:roundrect id="AutoShape 4" o:spid="_x0000_s1028" style="position:absolute;width:56216;height:89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AB9cEA&#10;AADaAAAADwAAAGRycy9kb3ducmV2LnhtbERPTWuDQBC9B/oflin0EuqaHkKwrtKWCIWkgWjIeXAn&#10;KnVnxd0ak1/fPRR6fLzvNJ9NLyYaXWdZwSqKQRDXVnfcKDhVxfMGhPPIGnvLpOBGDvLsYZFiou2V&#10;jzSVvhEhhF2CClrvh0RKV7dk0EV2IA7cxY4GfYBjI/WI1xBuevkSx2tpsOPQ0OJAHy3V3+WPUbAt&#10;NPOqHm53WX7tqdoud+f3g1JPj/PbKwhPs/8X/7k/tYKwNVwJN0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wAfXBAAAA2gAAAA8AAAAAAAAAAAAAAAAAmAIAAGRycy9kb3du&#10;cmV2LnhtbFBLBQYAAAAABAAEAPUAAACGAwAAAAA=&#10;">
                  <v:textbox inset="5.85pt,.7pt,5.85pt,.7pt">
                    <w:txbxContent>
                      <w:p w:rsidR="003064DF" w:rsidRPr="003064DF" w:rsidRDefault="003064DF" w:rsidP="003064DF">
                        <w:pPr>
                          <w:autoSpaceDE w:val="0"/>
                          <w:autoSpaceDN w:val="0"/>
                          <w:adjustRightInd w:val="0"/>
                          <w:spacing w:line="240" w:lineRule="exact"/>
                          <w:jc w:val="left"/>
                          <w:rPr>
                            <w:rFonts w:ascii="ＭＳ ゴシック" w:hAnsi="ＭＳ ゴシック" w:cs="ＭＳ"/>
                            <w:color w:val="FF0000"/>
                            <w:kern w:val="0"/>
                          </w:rPr>
                        </w:pPr>
                        <w:r w:rsidRPr="003064DF">
                          <w:rPr>
                            <w:rFonts w:ascii="ＭＳ ゴシック" w:hAnsi="ＭＳ ゴシック" w:cs="ＭＳ" w:hint="eastAsia"/>
                            <w:color w:val="FF0000"/>
                            <w:kern w:val="0"/>
                            <w:sz w:val="20"/>
                            <w:szCs w:val="20"/>
                          </w:rPr>
                          <w:t>次の運営規程の例は、あくまでも一例としてお示しするものです。実際の運営規程の作成に当たっては、各事業所の状況に応じたものを作成してください。</w:t>
                        </w:r>
                        <w:r w:rsidRPr="003064DF">
                          <w:rPr>
                            <w:rFonts w:ascii="ＭＳ ゴシック" w:hAnsi="ＭＳ ゴシック" w:cs="ＭＳ"/>
                            <w:color w:val="FF0000"/>
                            <w:kern w:val="0"/>
                            <w:sz w:val="20"/>
                            <w:szCs w:val="20"/>
                          </w:rPr>
                          <w:t xml:space="preserve"> </w:t>
                        </w:r>
                      </w:p>
                      <w:p w:rsidR="003064DF" w:rsidRPr="003064DF" w:rsidRDefault="003064DF" w:rsidP="003064DF">
                        <w:pPr>
                          <w:spacing w:line="240" w:lineRule="exact"/>
                          <w:rPr>
                            <w:rFonts w:ascii="ＭＳ ゴシック" w:hAnsi="ＭＳ ゴシック"/>
                            <w:color w:val="FF0000"/>
                          </w:rPr>
                        </w:pPr>
                        <w:r w:rsidRPr="003064DF">
                          <w:rPr>
                            <w:rFonts w:ascii="ＭＳ ゴシック" w:hAnsi="ＭＳ ゴシック" w:cs="ＭＳ" w:hint="eastAsia"/>
                            <w:color w:val="FF0000"/>
                            <w:kern w:val="0"/>
                            <w:sz w:val="20"/>
                            <w:szCs w:val="20"/>
                          </w:rPr>
                          <w:t>なお、この運営規程の例は、北広島市の支給決定を受けた利用者に対してサービスを提供するためのものです。他市区町村の支給決定を受けた利用者に対して用いる場合は、内容が異なることがありますので、ご注意ください。</w:t>
                        </w:r>
                      </w:p>
                    </w:txbxContent>
                  </v:textbox>
                </v:roundrect>
                <w10:wrap anchory="line"/>
              </v:group>
            </w:pict>
          </mc:Fallback>
        </mc:AlternateContent>
      </w:r>
      <w:r>
        <w:rPr>
          <w:rFonts w:ascii="ＭＳ ゴシック" w:hAnsi="ＭＳ ゴシック" w:cs="ＭＳ"/>
          <w:noProof/>
          <w:color w:val="000000"/>
          <w:kern w:val="0"/>
        </w:rPr>
        <mc:AlternateContent>
          <mc:Choice Requires="wps">
            <w:drawing>
              <wp:inline distT="0" distB="0" distL="0" distR="0">
                <wp:extent cx="5619750" cy="9144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97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4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" filled="f" stroked="f">
                <o:lock v:ext="edit" aspectratio="t"/>
                <w10:anchorlock/>
              </v:rect>
            </w:pict>
          </mc:Fallback>
        </mc:AlternateContent>
      </w:r>
    </w:p>
    <w:p w:rsidR="003064DF" w:rsidRDefault="003064DF" w:rsidP="003064DF">
      <w:pPr>
        <w:autoSpaceDE w:val="0"/>
        <w:autoSpaceDN w:val="0"/>
        <w:adjustRightInd w:val="0"/>
        <w:jc w:val="center"/>
        <w:rPr>
          <w:rFonts w:ascii="ＭＳ ゴシック" w:hAnsi="ＭＳ ゴシック" w:cs="ＭＳ" w:hint="eastAsia"/>
          <w:color w:val="000000"/>
          <w:kern w:val="0"/>
        </w:rPr>
      </w:pPr>
    </w:p>
    <w:p w:rsidR="003064DF" w:rsidRPr="003064DF" w:rsidRDefault="003064DF" w:rsidP="003064DF">
      <w:pPr>
        <w:autoSpaceDE w:val="0"/>
        <w:autoSpaceDN w:val="0"/>
        <w:adjustRightInd w:val="0"/>
        <w:jc w:val="center"/>
        <w:rPr>
          <w:rFonts w:ascii="ＭＳ ゴシック" w:hAnsi="ＭＳ ゴシック" w:cs="ＭＳ"/>
          <w:color w:val="000000"/>
          <w:kern w:val="0"/>
        </w:rPr>
      </w:pPr>
      <w:r w:rsidRPr="003064DF">
        <w:rPr>
          <w:rFonts w:ascii="ＭＳ ゴシック" w:hAnsi="ＭＳ ゴシック" w:cs="ＭＳ" w:hint="eastAsia"/>
          <w:color w:val="000000"/>
          <w:kern w:val="0"/>
        </w:rPr>
        <w:t>○○○</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←【事業所の正式名称を記載】</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jc w:val="center"/>
        <w:rPr>
          <w:rFonts w:ascii="ＭＳ ゴシック" w:hAnsi="ＭＳ ゴシック" w:cs="ＭＳ"/>
          <w:color w:val="000000"/>
          <w:kern w:val="0"/>
        </w:rPr>
      </w:pPr>
      <w:r w:rsidRPr="003064DF">
        <w:rPr>
          <w:rFonts w:ascii="ＭＳ ゴシック" w:hAnsi="ＭＳ ゴシック" w:cs="ＭＳ" w:hint="eastAsia"/>
          <w:color w:val="000000"/>
          <w:kern w:val="0"/>
        </w:rPr>
        <w:t>移動支援事業運営規程</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firstLine="210"/>
        <w:rPr>
          <w:rFonts w:ascii="ＭＳ ゴシック" w:hAnsi="ＭＳ ゴシック" w:cs="ＭＳ"/>
          <w:color w:val="000000"/>
          <w:kern w:val="0"/>
        </w:rPr>
      </w:pPr>
      <w:r w:rsidRPr="003064DF">
        <w:rPr>
          <w:rFonts w:ascii="ＭＳ ゴシック" w:hAnsi="ＭＳ ゴシック" w:cs="ＭＳ" w:hint="eastAsia"/>
          <w:color w:val="000000"/>
          <w:kern w:val="0"/>
        </w:rPr>
        <w:t>（事業の目的）※１</w:t>
      </w:r>
      <w:r w:rsidR="00BF15D0">
        <w:rPr>
          <w:rFonts w:ascii="ＭＳ ゴシック" w:hAnsi="ＭＳ ゴシック" w:cs="ＭＳ"/>
          <w:color w:val="000000"/>
          <w:kern w:val="0"/>
        </w:rPr>
        <w:t xml:space="preserve">　</w:t>
      </w:r>
    </w:p>
    <w:p w:rsidR="00EB465D" w:rsidRPr="003064DF" w:rsidRDefault="003064DF" w:rsidP="003064DF">
      <w:pPr>
        <w:autoSpaceDE w:val="0"/>
        <w:autoSpaceDN w:val="0"/>
        <w:adjustRightInd w:val="0"/>
        <w:ind w:left="180" w:hanging="180"/>
        <w:rPr>
          <w:rFonts w:ascii="ＭＳ ゴシック" w:hAnsi="ＭＳ ゴシック" w:cs="ＭＳ" w:hint="eastAsia"/>
          <w:color w:val="000000"/>
          <w:kern w:val="0"/>
        </w:rPr>
      </w:pPr>
      <w:r w:rsidRPr="003064DF">
        <w:rPr>
          <w:rFonts w:ascii="ＭＳ ゴシック" w:hAnsi="ＭＳ ゴシック" w:cs="ＭＳ" w:hint="eastAsia"/>
          <w:color w:val="000000"/>
          <w:kern w:val="0"/>
        </w:rPr>
        <w:t>第１条</w:t>
      </w:r>
      <w:r w:rsidR="00BF15D0">
        <w:rPr>
          <w:rFonts w:ascii="ＭＳ ゴシック" w:hAnsi="ＭＳ ゴシック" w:cs="ＭＳ"/>
          <w:color w:val="000000"/>
          <w:kern w:val="0"/>
        </w:rPr>
        <w:t xml:space="preserve">　</w:t>
      </w:r>
      <w:r w:rsidRPr="00E0475B">
        <w:rPr>
          <w:rFonts w:ascii="ＭＳ ゴシック" w:hAnsi="ＭＳ ゴシック" w:cs="ＭＳ" w:hint="eastAsia"/>
          <w:color w:val="FF0000"/>
          <w:kern w:val="0"/>
        </w:rPr>
        <w:t>□□□法人</w:t>
      </w:r>
      <w:r w:rsidRPr="003064DF">
        <w:rPr>
          <w:rFonts w:ascii="ＭＳ ゴシック" w:hAnsi="ＭＳ ゴシック" w:cs="ＭＳ" w:hint="eastAsia"/>
          <w:color w:val="000000"/>
          <w:kern w:val="0"/>
        </w:rPr>
        <w:t>が設置する</w:t>
      </w:r>
      <w:r w:rsidRPr="00E0475B">
        <w:rPr>
          <w:rFonts w:ascii="ＭＳ ゴシック" w:hAnsi="ＭＳ ゴシック" w:cs="ＭＳ" w:hint="eastAsia"/>
          <w:color w:val="FF0000"/>
          <w:kern w:val="0"/>
        </w:rPr>
        <w:t>○○○（※２）</w:t>
      </w:r>
      <w:r w:rsidRPr="003064DF">
        <w:rPr>
          <w:rFonts w:ascii="ＭＳ ゴシック" w:hAnsi="ＭＳ ゴシック" w:cs="ＭＳ" w:hint="eastAsia"/>
          <w:color w:val="000000"/>
          <w:kern w:val="0"/>
        </w:rPr>
        <w:t>（以下「事業所」という。）において実施する移動支援事業（以下「事業」という。）の適正な運営を確保するために必要な人員及び運営管理に関する事項を定め、事業の円滑な運営管理を図るとともに、利用者（障害児を含む。以下同じ。）（※３）の意思及び人格を尊重し、利用者の立場に立った適切な移動支援の提供を確保することを目的とする。</w:t>
      </w:r>
      <w:r w:rsidR="00BF15D0">
        <w:rPr>
          <w:rFonts w:ascii="ＭＳ ゴシック" w:hAnsi="ＭＳ ゴシック" w:cs="ＭＳ"/>
          <w:color w:val="000000"/>
          <w:kern w:val="0"/>
        </w:rPr>
        <w:t xml:space="preserve">　</w:t>
      </w:r>
    </w:p>
    <w:p w:rsidR="003064DF" w:rsidRDefault="00BF15D0" w:rsidP="003064DF">
      <w:pPr>
        <w:autoSpaceDE w:val="0"/>
        <w:autoSpaceDN w:val="0"/>
        <w:adjustRightInd w:val="0"/>
        <w:jc w:val="left"/>
        <w:rPr>
          <w:rFonts w:ascii="ＭＳ ゴシック" w:hAnsi="ＭＳ ゴシック" w:cs="ＭＳ" w:hint="eastAsia"/>
          <w:color w:val="000000"/>
          <w:kern w:val="0"/>
        </w:rPr>
      </w:pPr>
      <w:r>
        <w:rPr>
          <w:rFonts w:ascii="ＭＳ ゴシック" w:hAnsi="ＭＳ ゴシック" w:cs="ＭＳ"/>
          <w:noProof/>
          <w:color w:val="000000"/>
          <w:kern w:val="0"/>
        </w:rPr>
        <mc:AlternateContent>
          <mc:Choice Requires="wps">
            <w:drawing>
              <wp:inline distT="0" distB="0" distL="0" distR="0">
                <wp:extent cx="5621655" cy="1031875"/>
                <wp:effectExtent l="10795" t="10160" r="6350" b="5715"/>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655" cy="1031875"/>
                        </a:xfrm>
                        <a:prstGeom prst="roundRect">
                          <a:avLst>
                            <a:gd name="adj" fmla="val 16667"/>
                          </a:avLst>
                        </a:prstGeom>
                        <a:solidFill>
                          <a:srgbClr val="FFFFFF"/>
                        </a:solidFill>
                        <a:ln w="9525">
                          <a:solidFill>
                            <a:srgbClr val="000000"/>
                          </a:solidFill>
                          <a:round/>
                          <a:headEnd/>
                          <a:tailEnd/>
                        </a:ln>
                      </wps:spPr>
                      <wps:txbx>
                        <w:txbxContent>
                          <w:p w:rsidR="003064DF" w:rsidRPr="003064DF" w:rsidRDefault="003064DF" w:rsidP="00EB465D">
                            <w:pPr>
                              <w:spacing w:line="240" w:lineRule="exact"/>
                              <w:ind w:right="198"/>
                              <w:rPr>
                                <w:rFonts w:ascii="ＭＳ ゴシック" w:hAnsi="ＭＳ ゴシック" w:cs="ＭＳ"/>
                                <w:color w:val="FF0000"/>
                                <w:kern w:val="0"/>
                                <w:sz w:val="20"/>
                                <w:szCs w:val="20"/>
                              </w:rPr>
                            </w:pPr>
                            <w:r w:rsidRPr="003064DF">
                              <w:rPr>
                                <w:rFonts w:ascii="ＭＳ ゴシック" w:hAnsi="ＭＳ ゴシック" w:cs="ＭＳ" w:hint="eastAsia"/>
                                <w:color w:val="FF0000"/>
                                <w:kern w:val="0"/>
                                <w:sz w:val="20"/>
                                <w:szCs w:val="20"/>
                              </w:rPr>
                              <w:t>※１</w:t>
                            </w:r>
                            <w:r w:rsidRPr="003064DF">
                              <w:rPr>
                                <w:rFonts w:ascii="ＭＳ ゴシック" w:hAnsi="ＭＳ ゴシック" w:cs="ＭＳ"/>
                                <w:color w:val="FF0000"/>
                                <w:kern w:val="0"/>
                                <w:sz w:val="20"/>
                                <w:szCs w:val="20"/>
                              </w:rPr>
                              <w:t xml:space="preserve"> </w:t>
                            </w:r>
                            <w:r w:rsidRPr="003064DF">
                              <w:rPr>
                                <w:rFonts w:ascii="ＭＳ ゴシック" w:hAnsi="ＭＳ ゴシック" w:cs="ＭＳ" w:hint="eastAsia"/>
                                <w:color w:val="FF0000"/>
                                <w:kern w:val="0"/>
                                <w:sz w:val="20"/>
                                <w:szCs w:val="20"/>
                              </w:rPr>
                              <w:t>定款等で定める事業の目的を記載します。</w:t>
                            </w:r>
                            <w:r w:rsidRPr="003064DF">
                              <w:rPr>
                                <w:rFonts w:ascii="ＭＳ ゴシック" w:hAnsi="ＭＳ ゴシック" w:cs="ＭＳ"/>
                                <w:color w:val="FF0000"/>
                                <w:kern w:val="0"/>
                                <w:sz w:val="20"/>
                                <w:szCs w:val="20"/>
                              </w:rPr>
                              <w:t xml:space="preserve"> </w:t>
                            </w:r>
                          </w:p>
                          <w:p w:rsidR="003064DF" w:rsidRPr="003064DF" w:rsidRDefault="003064DF" w:rsidP="00EB465D">
                            <w:pPr>
                              <w:pStyle w:val="a3"/>
                              <w:spacing w:line="240" w:lineRule="exact"/>
                              <w:ind w:left="338" w:right="198" w:hanging="360"/>
                              <w:jc w:val="both"/>
                              <w:rPr>
                                <w:rFonts w:ascii="ＭＳ ゴシック" w:eastAsia="ＭＳ ゴシック" w:hAnsi="ＭＳ ゴシック" w:cs="ＭＳ"/>
                                <w:color w:val="FF0000"/>
                                <w:sz w:val="20"/>
                                <w:szCs w:val="20"/>
                              </w:rPr>
                            </w:pPr>
                            <w:r w:rsidRPr="003064DF">
                              <w:rPr>
                                <w:rFonts w:ascii="ＭＳ ゴシック" w:eastAsia="ＭＳ ゴシック" w:hAnsi="ＭＳ ゴシック" w:cs="ＭＳ" w:hint="eastAsia"/>
                                <w:color w:val="FF0000"/>
                                <w:sz w:val="20"/>
                                <w:szCs w:val="20"/>
                              </w:rPr>
                              <w:t>※２</w:t>
                            </w:r>
                            <w:r w:rsidRPr="003064DF">
                              <w:rPr>
                                <w:rFonts w:ascii="ＭＳ ゴシック" w:eastAsia="ＭＳ ゴシック" w:hAnsi="ＭＳ ゴシック" w:cs="ＭＳ"/>
                                <w:color w:val="FF0000"/>
                                <w:sz w:val="20"/>
                                <w:szCs w:val="20"/>
                              </w:rPr>
                              <w:t xml:space="preserve"> </w:t>
                            </w:r>
                            <w:r w:rsidRPr="003064DF">
                              <w:rPr>
                                <w:rFonts w:ascii="ＭＳ ゴシック" w:eastAsia="ＭＳ ゴシック" w:hAnsi="ＭＳ ゴシック" w:cs="ＭＳ" w:hint="eastAsia"/>
                                <w:color w:val="FF0000"/>
                                <w:sz w:val="20"/>
                                <w:szCs w:val="20"/>
                              </w:rPr>
                              <w:t>□□□には、事業所を運営する法人の正式名称を記載し、○○○には、事業所の正式名称を記載します。</w:t>
                            </w:r>
                            <w:r w:rsidRPr="003064DF">
                              <w:rPr>
                                <w:rFonts w:ascii="ＭＳ ゴシック" w:eastAsia="ＭＳ ゴシック" w:hAnsi="ＭＳ ゴシック" w:cs="ＭＳ"/>
                                <w:color w:val="FF0000"/>
                                <w:sz w:val="20"/>
                                <w:szCs w:val="20"/>
                              </w:rPr>
                              <w:t xml:space="preserve"> </w:t>
                            </w:r>
                          </w:p>
                          <w:p w:rsidR="003064DF" w:rsidRPr="003064DF" w:rsidRDefault="003064DF" w:rsidP="00EB465D">
                            <w:pPr>
                              <w:spacing w:line="240" w:lineRule="exact"/>
                              <w:ind w:left="373" w:hangingChars="200" w:hanging="373"/>
                            </w:pPr>
                            <w:r w:rsidRPr="003064DF">
                              <w:rPr>
                                <w:rFonts w:ascii="ＭＳ ゴシック" w:hAnsi="ＭＳ ゴシック" w:cs="ＭＳ" w:hint="eastAsia"/>
                                <w:color w:val="FF0000"/>
                                <w:kern w:val="0"/>
                                <w:sz w:val="20"/>
                                <w:szCs w:val="20"/>
                              </w:rPr>
                              <w:t>※３</w:t>
                            </w:r>
                            <w:r w:rsidRPr="003064DF">
                              <w:rPr>
                                <w:rFonts w:ascii="ＭＳ ゴシック" w:hAnsi="ＭＳ ゴシック" w:cs="ＭＳ"/>
                                <w:color w:val="FF0000"/>
                                <w:kern w:val="0"/>
                                <w:sz w:val="20"/>
                                <w:szCs w:val="20"/>
                              </w:rPr>
                              <w:t xml:space="preserve"> </w:t>
                            </w:r>
                            <w:r w:rsidRPr="003064DF">
                              <w:rPr>
                                <w:rFonts w:ascii="ＭＳ ゴシック" w:hAnsi="ＭＳ ゴシック" w:cs="ＭＳ" w:hint="eastAsia"/>
                                <w:color w:val="FF0000"/>
                                <w:kern w:val="0"/>
                                <w:sz w:val="20"/>
                                <w:szCs w:val="20"/>
                              </w:rPr>
                              <w:t>障</w:t>
                            </w:r>
                            <w:r w:rsidR="00EB465D">
                              <w:rPr>
                                <w:rFonts w:ascii="ＭＳ ゴシック" w:hAnsi="ＭＳ ゴシック" w:cs="ＭＳ" w:hint="eastAsia"/>
                                <w:color w:val="FF0000"/>
                                <w:kern w:val="0"/>
                                <w:sz w:val="20"/>
                                <w:szCs w:val="20"/>
                              </w:rPr>
                              <w:t>がい</w:t>
                            </w:r>
                            <w:r w:rsidRPr="003064DF">
                              <w:rPr>
                                <w:rFonts w:ascii="ＭＳ ゴシック" w:hAnsi="ＭＳ ゴシック" w:cs="ＭＳ" w:hint="eastAsia"/>
                                <w:color w:val="FF0000"/>
                                <w:kern w:val="0"/>
                                <w:sz w:val="20"/>
                                <w:szCs w:val="20"/>
                              </w:rPr>
                              <w:t>児の場合、「利用者」とは支給決定を受ける保護者のみを指し、障</w:t>
                            </w:r>
                            <w:r w:rsidR="00EB465D">
                              <w:rPr>
                                <w:rFonts w:ascii="ＭＳ ゴシック" w:hAnsi="ＭＳ ゴシック" w:cs="ＭＳ" w:hint="eastAsia"/>
                                <w:color w:val="FF0000"/>
                                <w:kern w:val="0"/>
                                <w:sz w:val="20"/>
                                <w:szCs w:val="20"/>
                              </w:rPr>
                              <w:t>がい</w:t>
                            </w:r>
                            <w:r w:rsidRPr="003064DF">
                              <w:rPr>
                                <w:rFonts w:ascii="ＭＳ ゴシック" w:hAnsi="ＭＳ ゴシック" w:cs="ＭＳ" w:hint="eastAsia"/>
                                <w:color w:val="FF0000"/>
                                <w:kern w:val="0"/>
                                <w:sz w:val="20"/>
                                <w:szCs w:val="20"/>
                              </w:rPr>
                              <w:t>児は含まない概念であるため、「主たる対象者（障害種別）」に障</w:t>
                            </w:r>
                            <w:r w:rsidR="00EB465D">
                              <w:rPr>
                                <w:rFonts w:ascii="ＭＳ ゴシック" w:hAnsi="ＭＳ ゴシック" w:cs="ＭＳ" w:hint="eastAsia"/>
                                <w:color w:val="FF0000"/>
                                <w:kern w:val="0"/>
                                <w:sz w:val="20"/>
                                <w:szCs w:val="20"/>
                              </w:rPr>
                              <w:t>がい</w:t>
                            </w:r>
                            <w:r w:rsidRPr="003064DF">
                              <w:rPr>
                                <w:rFonts w:ascii="ＭＳ ゴシック" w:hAnsi="ＭＳ ゴシック" w:cs="ＭＳ" w:hint="eastAsia"/>
                                <w:color w:val="FF0000"/>
                                <w:kern w:val="0"/>
                                <w:sz w:val="20"/>
                                <w:szCs w:val="20"/>
                              </w:rPr>
                              <w:t>児が含まれる場合は、このような断りを記載します。</w:t>
                            </w:r>
                          </w:p>
                        </w:txbxContent>
                      </wps:txbx>
                      <wps:bodyPr rot="0" vert="horz" wrap="square" lIns="74295" tIns="8890" rIns="74295" bIns="8890" anchor="t" anchorCtr="0" upright="1">
                        <a:noAutofit/>
                      </wps:bodyPr>
                    </wps:wsp>
                  </a:graphicData>
                </a:graphic>
              </wp:inline>
            </w:drawing>
          </mc:Choice>
          <mc:Fallback>
            <w:pict>
              <v:roundrect id="AutoShape 6" o:spid="_x0000_s1029" style="width:442.65pt;height:8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">
                <v:textbox inset="5.85pt,.7pt,5.85pt,.7pt">
                  <w:txbxContent>
                    <w:p w:rsidR="003064DF" w:rsidRPr="003064DF" w:rsidRDefault="003064DF" w:rsidP="00EB465D">
                      <w:pPr>
                        <w:spacing w:line="240" w:lineRule="exact"/>
                        <w:ind w:right="198"/>
                        <w:rPr>
                          <w:rFonts w:ascii="ＭＳ ゴシック" w:hAnsi="ＭＳ ゴシック" w:cs="ＭＳ"/>
                          <w:color w:val="FF0000"/>
                          <w:kern w:val="0"/>
                          <w:sz w:val="20"/>
                          <w:szCs w:val="20"/>
                        </w:rPr>
                      </w:pPr>
                      <w:r w:rsidRPr="003064DF">
                        <w:rPr>
                          <w:rFonts w:ascii="ＭＳ ゴシック" w:hAnsi="ＭＳ ゴシック" w:cs="ＭＳ" w:hint="eastAsia"/>
                          <w:color w:val="FF0000"/>
                          <w:kern w:val="0"/>
                          <w:sz w:val="20"/>
                          <w:szCs w:val="20"/>
                        </w:rPr>
                        <w:t>※１</w:t>
                      </w:r>
                      <w:r w:rsidRPr="003064DF">
                        <w:rPr>
                          <w:rFonts w:ascii="ＭＳ ゴシック" w:hAnsi="ＭＳ ゴシック" w:cs="ＭＳ"/>
                          <w:color w:val="FF0000"/>
                          <w:kern w:val="0"/>
                          <w:sz w:val="20"/>
                          <w:szCs w:val="20"/>
                        </w:rPr>
                        <w:t xml:space="preserve"> </w:t>
                      </w:r>
                      <w:r w:rsidRPr="003064DF">
                        <w:rPr>
                          <w:rFonts w:ascii="ＭＳ ゴシック" w:hAnsi="ＭＳ ゴシック" w:cs="ＭＳ" w:hint="eastAsia"/>
                          <w:color w:val="FF0000"/>
                          <w:kern w:val="0"/>
                          <w:sz w:val="20"/>
                          <w:szCs w:val="20"/>
                        </w:rPr>
                        <w:t>定款等で定める事業の目的を記載します。</w:t>
                      </w:r>
                      <w:r w:rsidRPr="003064DF">
                        <w:rPr>
                          <w:rFonts w:ascii="ＭＳ ゴシック" w:hAnsi="ＭＳ ゴシック" w:cs="ＭＳ"/>
                          <w:color w:val="FF0000"/>
                          <w:kern w:val="0"/>
                          <w:sz w:val="20"/>
                          <w:szCs w:val="20"/>
                        </w:rPr>
                        <w:t xml:space="preserve"> </w:t>
                      </w:r>
                    </w:p>
                    <w:p w:rsidR="003064DF" w:rsidRPr="003064DF" w:rsidRDefault="003064DF" w:rsidP="00EB465D">
                      <w:pPr>
                        <w:pStyle w:val="a3"/>
                        <w:spacing w:line="240" w:lineRule="exact"/>
                        <w:ind w:left="338" w:right="198" w:hanging="360"/>
                        <w:jc w:val="both"/>
                        <w:rPr>
                          <w:rFonts w:ascii="ＭＳ ゴシック" w:eastAsia="ＭＳ ゴシック" w:hAnsi="ＭＳ ゴシック" w:cs="ＭＳ"/>
                          <w:color w:val="FF0000"/>
                          <w:sz w:val="20"/>
                          <w:szCs w:val="20"/>
                        </w:rPr>
                      </w:pPr>
                      <w:r w:rsidRPr="003064DF">
                        <w:rPr>
                          <w:rFonts w:ascii="ＭＳ ゴシック" w:eastAsia="ＭＳ ゴシック" w:hAnsi="ＭＳ ゴシック" w:cs="ＭＳ" w:hint="eastAsia"/>
                          <w:color w:val="FF0000"/>
                          <w:sz w:val="20"/>
                          <w:szCs w:val="20"/>
                        </w:rPr>
                        <w:t>※２</w:t>
                      </w:r>
                      <w:r w:rsidRPr="003064DF">
                        <w:rPr>
                          <w:rFonts w:ascii="ＭＳ ゴシック" w:eastAsia="ＭＳ ゴシック" w:hAnsi="ＭＳ ゴシック" w:cs="ＭＳ"/>
                          <w:color w:val="FF0000"/>
                          <w:sz w:val="20"/>
                          <w:szCs w:val="20"/>
                        </w:rPr>
                        <w:t xml:space="preserve"> </w:t>
                      </w:r>
                      <w:r w:rsidRPr="003064DF">
                        <w:rPr>
                          <w:rFonts w:ascii="ＭＳ ゴシック" w:eastAsia="ＭＳ ゴシック" w:hAnsi="ＭＳ ゴシック" w:cs="ＭＳ" w:hint="eastAsia"/>
                          <w:color w:val="FF0000"/>
                          <w:sz w:val="20"/>
                          <w:szCs w:val="20"/>
                        </w:rPr>
                        <w:t>□□□には、事業所を運営する法人の正式名称を記載し、○○○には、事業所の正式名称を記載します。</w:t>
                      </w:r>
                      <w:r w:rsidRPr="003064DF">
                        <w:rPr>
                          <w:rFonts w:ascii="ＭＳ ゴシック" w:eastAsia="ＭＳ ゴシック" w:hAnsi="ＭＳ ゴシック" w:cs="ＭＳ"/>
                          <w:color w:val="FF0000"/>
                          <w:sz w:val="20"/>
                          <w:szCs w:val="20"/>
                        </w:rPr>
                        <w:t xml:space="preserve"> </w:t>
                      </w:r>
                    </w:p>
                    <w:p w:rsidR="003064DF" w:rsidRPr="003064DF" w:rsidRDefault="003064DF" w:rsidP="00EB465D">
                      <w:pPr>
                        <w:spacing w:line="240" w:lineRule="exact"/>
                        <w:ind w:left="373" w:hangingChars="200" w:hanging="373"/>
                      </w:pPr>
                      <w:r w:rsidRPr="003064DF">
                        <w:rPr>
                          <w:rFonts w:ascii="ＭＳ ゴシック" w:hAnsi="ＭＳ ゴシック" w:cs="ＭＳ" w:hint="eastAsia"/>
                          <w:color w:val="FF0000"/>
                          <w:kern w:val="0"/>
                          <w:sz w:val="20"/>
                          <w:szCs w:val="20"/>
                        </w:rPr>
                        <w:t>※３</w:t>
                      </w:r>
                      <w:r w:rsidRPr="003064DF">
                        <w:rPr>
                          <w:rFonts w:ascii="ＭＳ ゴシック" w:hAnsi="ＭＳ ゴシック" w:cs="ＭＳ"/>
                          <w:color w:val="FF0000"/>
                          <w:kern w:val="0"/>
                          <w:sz w:val="20"/>
                          <w:szCs w:val="20"/>
                        </w:rPr>
                        <w:t xml:space="preserve"> </w:t>
                      </w:r>
                      <w:r w:rsidRPr="003064DF">
                        <w:rPr>
                          <w:rFonts w:ascii="ＭＳ ゴシック" w:hAnsi="ＭＳ ゴシック" w:cs="ＭＳ" w:hint="eastAsia"/>
                          <w:color w:val="FF0000"/>
                          <w:kern w:val="0"/>
                          <w:sz w:val="20"/>
                          <w:szCs w:val="20"/>
                        </w:rPr>
                        <w:t>障</w:t>
                      </w:r>
                      <w:r w:rsidR="00EB465D">
                        <w:rPr>
                          <w:rFonts w:ascii="ＭＳ ゴシック" w:hAnsi="ＭＳ ゴシック" w:cs="ＭＳ" w:hint="eastAsia"/>
                          <w:color w:val="FF0000"/>
                          <w:kern w:val="0"/>
                          <w:sz w:val="20"/>
                          <w:szCs w:val="20"/>
                        </w:rPr>
                        <w:t>がい</w:t>
                      </w:r>
                      <w:r w:rsidRPr="003064DF">
                        <w:rPr>
                          <w:rFonts w:ascii="ＭＳ ゴシック" w:hAnsi="ＭＳ ゴシック" w:cs="ＭＳ" w:hint="eastAsia"/>
                          <w:color w:val="FF0000"/>
                          <w:kern w:val="0"/>
                          <w:sz w:val="20"/>
                          <w:szCs w:val="20"/>
                        </w:rPr>
                        <w:t>児の場合、「利用者」とは支給決定を受ける保護者のみを指し、障</w:t>
                      </w:r>
                      <w:r w:rsidR="00EB465D">
                        <w:rPr>
                          <w:rFonts w:ascii="ＭＳ ゴシック" w:hAnsi="ＭＳ ゴシック" w:cs="ＭＳ" w:hint="eastAsia"/>
                          <w:color w:val="FF0000"/>
                          <w:kern w:val="0"/>
                          <w:sz w:val="20"/>
                          <w:szCs w:val="20"/>
                        </w:rPr>
                        <w:t>がい</w:t>
                      </w:r>
                      <w:r w:rsidRPr="003064DF">
                        <w:rPr>
                          <w:rFonts w:ascii="ＭＳ ゴシック" w:hAnsi="ＭＳ ゴシック" w:cs="ＭＳ" w:hint="eastAsia"/>
                          <w:color w:val="FF0000"/>
                          <w:kern w:val="0"/>
                          <w:sz w:val="20"/>
                          <w:szCs w:val="20"/>
                        </w:rPr>
                        <w:t>児は含まない概念であるため、「主たる対象者（障害種別）」に障</w:t>
                      </w:r>
                      <w:r w:rsidR="00EB465D">
                        <w:rPr>
                          <w:rFonts w:ascii="ＭＳ ゴシック" w:hAnsi="ＭＳ ゴシック" w:cs="ＭＳ" w:hint="eastAsia"/>
                          <w:color w:val="FF0000"/>
                          <w:kern w:val="0"/>
                          <w:sz w:val="20"/>
                          <w:szCs w:val="20"/>
                        </w:rPr>
                        <w:t>がい</w:t>
                      </w:r>
                      <w:r w:rsidRPr="003064DF">
                        <w:rPr>
                          <w:rFonts w:ascii="ＭＳ ゴシック" w:hAnsi="ＭＳ ゴシック" w:cs="ＭＳ" w:hint="eastAsia"/>
                          <w:color w:val="FF0000"/>
                          <w:kern w:val="0"/>
                          <w:sz w:val="20"/>
                          <w:szCs w:val="20"/>
                        </w:rPr>
                        <w:t>児が含まれる場合は、このような断りを記載します。</w:t>
                      </w:r>
                    </w:p>
                  </w:txbxContent>
                </v:textbox>
                <w10:anchorlock/>
              </v:roundrect>
            </w:pict>
          </mc:Fallback>
        </mc:AlternateContent>
      </w:r>
    </w:p>
    <w:p w:rsidR="00EB465D" w:rsidRDefault="00EB465D" w:rsidP="003064DF">
      <w:pPr>
        <w:autoSpaceDE w:val="0"/>
        <w:autoSpaceDN w:val="0"/>
        <w:adjustRightInd w:val="0"/>
        <w:ind w:firstLine="210"/>
        <w:rPr>
          <w:rFonts w:ascii="ＭＳ ゴシック" w:hAnsi="ＭＳ ゴシック" w:cs="ＭＳ" w:hint="eastAsia"/>
          <w:color w:val="000000"/>
          <w:kern w:val="0"/>
        </w:rPr>
      </w:pPr>
    </w:p>
    <w:p w:rsidR="003064DF" w:rsidRPr="003064DF" w:rsidRDefault="003064DF" w:rsidP="003064DF">
      <w:pPr>
        <w:autoSpaceDE w:val="0"/>
        <w:autoSpaceDN w:val="0"/>
        <w:adjustRightInd w:val="0"/>
        <w:ind w:firstLine="210"/>
        <w:rPr>
          <w:rFonts w:ascii="ＭＳ ゴシック" w:hAnsi="ＭＳ ゴシック" w:cs="ＭＳ"/>
          <w:color w:val="000000"/>
          <w:kern w:val="0"/>
        </w:rPr>
      </w:pPr>
      <w:r w:rsidRPr="003064DF">
        <w:rPr>
          <w:rFonts w:ascii="ＭＳ ゴシック" w:hAnsi="ＭＳ ゴシック" w:cs="ＭＳ" w:hint="eastAsia"/>
          <w:color w:val="000000"/>
          <w:kern w:val="0"/>
        </w:rPr>
        <w:t>（運営の方針）</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left="177" w:hanging="178"/>
        <w:rPr>
          <w:rFonts w:ascii="ＭＳ ゴシック" w:hAnsi="ＭＳ ゴシック" w:cs="ＭＳ"/>
          <w:color w:val="000000"/>
          <w:kern w:val="0"/>
        </w:rPr>
      </w:pPr>
      <w:r w:rsidRPr="003064DF">
        <w:rPr>
          <w:rFonts w:ascii="ＭＳ ゴシック" w:hAnsi="ＭＳ ゴシック" w:cs="ＭＳ" w:hint="eastAsia"/>
          <w:color w:val="000000"/>
          <w:kern w:val="0"/>
        </w:rPr>
        <w:t>第２条</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事業所は、利用者が居宅において自立した日常生活又は社会生活を営むことができるよう、当該利用者の身体その他の状況及びその置かれている環境に応じて、外出時における移動中の介護を適切かつ効果的に行うものとする。</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left="177" w:hanging="178"/>
        <w:rPr>
          <w:rFonts w:ascii="ＭＳ ゴシック" w:hAnsi="ＭＳ ゴシック" w:cs="ＭＳ"/>
          <w:color w:val="000000"/>
          <w:kern w:val="0"/>
        </w:rPr>
      </w:pPr>
      <w:r w:rsidRPr="003064DF">
        <w:rPr>
          <w:rFonts w:ascii="ＭＳ ゴシック" w:hAnsi="ＭＳ ゴシック" w:cs="ＭＳ" w:hint="eastAsia"/>
          <w:color w:val="000000"/>
          <w:kern w:val="0"/>
        </w:rPr>
        <w:t>２</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事業の実施に当たっては、地域との結び付きを重視し、利用者の所在する市</w:t>
      </w:r>
      <w:r w:rsidR="00EB465D">
        <w:rPr>
          <w:rFonts w:ascii="ＭＳ ゴシック" w:hAnsi="ＭＳ ゴシック" w:cs="ＭＳ" w:hint="eastAsia"/>
          <w:color w:val="000000"/>
          <w:kern w:val="0"/>
        </w:rPr>
        <w:t>区</w:t>
      </w:r>
      <w:r w:rsidRPr="003064DF">
        <w:rPr>
          <w:rFonts w:ascii="ＭＳ ゴシック" w:hAnsi="ＭＳ ゴシック" w:cs="ＭＳ" w:hint="eastAsia"/>
          <w:color w:val="000000"/>
          <w:kern w:val="0"/>
        </w:rPr>
        <w:t>町村、他の指定障害福祉サービス事業者その他の保健医療サービス及び福祉サービスを提供する者との連携に努めるものとする。</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left="177" w:hanging="178"/>
        <w:rPr>
          <w:rFonts w:ascii="ＭＳ ゴシック" w:hAnsi="ＭＳ ゴシック" w:cs="ＭＳ"/>
          <w:color w:val="000000"/>
          <w:kern w:val="0"/>
        </w:rPr>
      </w:pPr>
      <w:r w:rsidRPr="003064DF">
        <w:rPr>
          <w:rFonts w:ascii="ＭＳ ゴシック" w:hAnsi="ＭＳ ゴシック" w:cs="ＭＳ" w:hint="eastAsia"/>
          <w:color w:val="000000"/>
          <w:kern w:val="0"/>
        </w:rPr>
        <w:t>３</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事業の実施に当たっては、利用者の必要な時に必要な移動支援の提供ができるよう努めるものとする。</w:t>
      </w:r>
      <w:r w:rsidR="00BF15D0">
        <w:rPr>
          <w:rFonts w:ascii="ＭＳ ゴシック" w:hAnsi="ＭＳ ゴシック" w:cs="ＭＳ"/>
          <w:color w:val="000000"/>
          <w:kern w:val="0"/>
        </w:rPr>
        <w:t xml:space="preserve">　</w:t>
      </w:r>
    </w:p>
    <w:p w:rsidR="003064DF" w:rsidRDefault="003064DF" w:rsidP="003064DF">
      <w:pPr>
        <w:autoSpaceDE w:val="0"/>
        <w:autoSpaceDN w:val="0"/>
        <w:adjustRightInd w:val="0"/>
        <w:ind w:left="177" w:hanging="178"/>
        <w:rPr>
          <w:rFonts w:ascii="ＭＳ ゴシック" w:hAnsi="ＭＳ ゴシック" w:cs="ＭＳ" w:hint="eastAsia"/>
          <w:color w:val="000000"/>
          <w:kern w:val="0"/>
        </w:rPr>
      </w:pPr>
      <w:r w:rsidRPr="003064DF">
        <w:rPr>
          <w:rFonts w:ascii="ＭＳ ゴシック" w:hAnsi="ＭＳ ゴシック" w:cs="ＭＳ" w:hint="eastAsia"/>
          <w:color w:val="000000"/>
          <w:kern w:val="0"/>
        </w:rPr>
        <w:t>４</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前三項のほか、障害者</w:t>
      </w:r>
      <w:r w:rsidR="00252A2D">
        <w:rPr>
          <w:rFonts w:ascii="ＭＳ ゴシック" w:hAnsi="ＭＳ ゴシック" w:cs="ＭＳ" w:hint="eastAsia"/>
          <w:color w:val="000000"/>
          <w:kern w:val="0"/>
        </w:rPr>
        <w:t>の日常生活及び社会生活を総合的に支援するための法律</w:t>
      </w:r>
      <w:r w:rsidRPr="003064DF">
        <w:rPr>
          <w:rFonts w:ascii="ＭＳ ゴシック" w:hAnsi="ＭＳ ゴシック" w:cs="ＭＳ" w:hint="eastAsia"/>
          <w:color w:val="000000"/>
          <w:kern w:val="0"/>
        </w:rPr>
        <w:t>（平成１７年法律第１２３号）及び</w:t>
      </w:r>
      <w:r w:rsidR="00EB465D">
        <w:rPr>
          <w:rFonts w:ascii="ＭＳ ゴシック" w:hAnsi="ＭＳ ゴシック" w:cs="ＭＳ" w:hint="eastAsia"/>
          <w:color w:val="000000"/>
          <w:kern w:val="0"/>
        </w:rPr>
        <w:t>北広島市</w:t>
      </w:r>
      <w:r w:rsidRPr="003064DF">
        <w:rPr>
          <w:rFonts w:ascii="ＭＳ ゴシック" w:hAnsi="ＭＳ ゴシック" w:cs="ＭＳ" w:hint="eastAsia"/>
          <w:color w:val="000000"/>
          <w:kern w:val="0"/>
        </w:rPr>
        <w:t>地域生活支援事業</w:t>
      </w:r>
      <w:r w:rsidR="00EB465D">
        <w:rPr>
          <w:rFonts w:ascii="ＭＳ ゴシック" w:hAnsi="ＭＳ ゴシック" w:cs="ＭＳ" w:hint="eastAsia"/>
          <w:color w:val="000000"/>
          <w:kern w:val="0"/>
        </w:rPr>
        <w:t>実施</w:t>
      </w:r>
      <w:r w:rsidRPr="003064DF">
        <w:rPr>
          <w:rFonts w:ascii="ＭＳ ゴシック" w:hAnsi="ＭＳ ゴシック" w:cs="ＭＳ" w:hint="eastAsia"/>
          <w:color w:val="000000"/>
          <w:kern w:val="0"/>
        </w:rPr>
        <w:t>要綱等に規定する内容のほか関係法令等を遵守し、事業を実施するものとする。</w:t>
      </w:r>
      <w:r w:rsidR="00BF15D0">
        <w:rPr>
          <w:rFonts w:ascii="ＭＳ ゴシック" w:hAnsi="ＭＳ ゴシック" w:cs="ＭＳ"/>
          <w:color w:val="000000"/>
          <w:kern w:val="0"/>
        </w:rPr>
        <w:t xml:space="preserve">　</w:t>
      </w:r>
    </w:p>
    <w:p w:rsidR="00252A2D" w:rsidRPr="003064DF" w:rsidRDefault="00252A2D" w:rsidP="003064DF">
      <w:pPr>
        <w:autoSpaceDE w:val="0"/>
        <w:autoSpaceDN w:val="0"/>
        <w:adjustRightInd w:val="0"/>
        <w:ind w:left="177" w:hanging="178"/>
        <w:rPr>
          <w:rFonts w:ascii="ＭＳ ゴシック" w:hAnsi="ＭＳ ゴシック" w:cs="ＭＳ"/>
          <w:color w:val="000000"/>
          <w:kern w:val="0"/>
        </w:rPr>
      </w:pPr>
    </w:p>
    <w:p w:rsidR="003064DF" w:rsidRPr="003064DF" w:rsidRDefault="003064DF" w:rsidP="003064DF">
      <w:pPr>
        <w:autoSpaceDE w:val="0"/>
        <w:autoSpaceDN w:val="0"/>
        <w:adjustRightInd w:val="0"/>
        <w:ind w:left="177"/>
        <w:rPr>
          <w:rFonts w:ascii="ＭＳ ゴシック" w:hAnsi="ＭＳ ゴシック" w:cs="ＭＳ"/>
          <w:color w:val="000000"/>
          <w:kern w:val="0"/>
        </w:rPr>
      </w:pPr>
      <w:r w:rsidRPr="003064DF">
        <w:rPr>
          <w:rFonts w:ascii="ＭＳ ゴシック" w:hAnsi="ＭＳ ゴシック" w:cs="ＭＳ" w:hint="eastAsia"/>
          <w:color w:val="000000"/>
          <w:kern w:val="0"/>
        </w:rPr>
        <w:t>（事業所の名称等）</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rPr>
          <w:rFonts w:ascii="ＭＳ ゴシック" w:hAnsi="ＭＳ ゴシック" w:cs="ＭＳ"/>
          <w:color w:val="000000"/>
          <w:kern w:val="0"/>
        </w:rPr>
      </w:pPr>
      <w:r w:rsidRPr="003064DF">
        <w:rPr>
          <w:rFonts w:ascii="ＭＳ ゴシック" w:hAnsi="ＭＳ ゴシック" w:cs="ＭＳ" w:hint="eastAsia"/>
          <w:color w:val="000000"/>
          <w:kern w:val="0"/>
        </w:rPr>
        <w:t>第３条</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事業を行う事業所の名称及び所在地は、次のとおりとする。</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firstLine="210"/>
        <w:rPr>
          <w:rFonts w:ascii="ＭＳ ゴシック" w:hAnsi="ＭＳ ゴシック" w:cs="ＭＳ"/>
          <w:color w:val="000000"/>
          <w:kern w:val="0"/>
        </w:rPr>
      </w:pPr>
      <w:r w:rsidRPr="003064DF">
        <w:rPr>
          <w:rFonts w:ascii="ＭＳ ゴシック" w:hAnsi="ＭＳ ゴシック" w:cs="ＭＳ" w:hint="eastAsia"/>
          <w:color w:val="000000"/>
          <w:kern w:val="0"/>
        </w:rPr>
        <w:t>（１）名称</w:t>
      </w:r>
      <w:r w:rsidR="00BF15D0">
        <w:rPr>
          <w:rFonts w:ascii="ＭＳ ゴシック" w:hAnsi="ＭＳ ゴシック" w:cs="ＭＳ" w:hint="eastAsia"/>
          <w:color w:val="000000"/>
          <w:kern w:val="0"/>
        </w:rPr>
        <w:t xml:space="preserve">　</w:t>
      </w:r>
      <w:r w:rsidRPr="00E0475B">
        <w:rPr>
          <w:rFonts w:ascii="ＭＳ ゴシック" w:hAnsi="ＭＳ ゴシック" w:cs="ＭＳ" w:hint="eastAsia"/>
          <w:color w:val="FF0000"/>
          <w:kern w:val="0"/>
        </w:rPr>
        <w:t>○○○○【事業所の正式名称を記載】</w:t>
      </w:r>
      <w:r w:rsidR="00BF15D0">
        <w:rPr>
          <w:rFonts w:ascii="ＭＳ ゴシック" w:hAnsi="ＭＳ ゴシック" w:cs="ＭＳ"/>
          <w:color w:val="FF0000"/>
          <w:kern w:val="0"/>
        </w:rPr>
        <w:t xml:space="preserve">　</w:t>
      </w:r>
    </w:p>
    <w:p w:rsidR="00252A2D" w:rsidRDefault="003064DF" w:rsidP="00252A2D">
      <w:pPr>
        <w:autoSpaceDE w:val="0"/>
        <w:autoSpaceDN w:val="0"/>
        <w:adjustRightInd w:val="0"/>
        <w:ind w:firstLine="210"/>
        <w:rPr>
          <w:rFonts w:ascii="ＭＳ ゴシック" w:hAnsi="ＭＳ ゴシック" w:cs="ＭＳ" w:hint="eastAsia"/>
          <w:color w:val="FF0000"/>
          <w:kern w:val="0"/>
        </w:rPr>
      </w:pPr>
      <w:r w:rsidRPr="003064DF">
        <w:rPr>
          <w:rFonts w:ascii="ＭＳ ゴシック" w:hAnsi="ＭＳ ゴシック" w:cs="ＭＳ" w:hint="eastAsia"/>
          <w:color w:val="000000"/>
          <w:kern w:val="0"/>
        </w:rPr>
        <w:lastRenderedPageBreak/>
        <w:t>（２）所在地</w:t>
      </w:r>
      <w:r w:rsidR="00BF15D0">
        <w:rPr>
          <w:rFonts w:ascii="ＭＳ ゴシック" w:hAnsi="ＭＳ ゴシック" w:cs="ＭＳ" w:hint="eastAsia"/>
          <w:color w:val="000000"/>
          <w:kern w:val="0"/>
        </w:rPr>
        <w:t xml:space="preserve">　</w:t>
      </w:r>
      <w:r w:rsidR="00EB465D" w:rsidRPr="00E0475B">
        <w:rPr>
          <w:rFonts w:ascii="ＭＳ ゴシック" w:hAnsi="ＭＳ ゴシック" w:cs="ＭＳ" w:hint="eastAsia"/>
          <w:color w:val="FF0000"/>
          <w:kern w:val="0"/>
        </w:rPr>
        <w:t>北海道北広島市</w:t>
      </w:r>
      <w:r w:rsidRPr="00E0475B">
        <w:rPr>
          <w:rFonts w:ascii="ＭＳ ゴシック" w:hAnsi="ＭＳ ゴシック" w:cs="ＭＳ" w:hint="eastAsia"/>
          <w:color w:val="FF0000"/>
          <w:kern w:val="0"/>
        </w:rPr>
        <w:t>･･･</w:t>
      </w:r>
      <w:r w:rsidR="00BF15D0">
        <w:rPr>
          <w:rFonts w:ascii="ＭＳ ゴシック" w:hAnsi="ＭＳ ゴシック" w:cs="ＭＳ"/>
          <w:color w:val="FF0000"/>
          <w:kern w:val="0"/>
        </w:rPr>
        <w:t xml:space="preserve">　</w:t>
      </w:r>
    </w:p>
    <w:p w:rsidR="00252A2D" w:rsidRPr="00BF15D0" w:rsidRDefault="00252A2D" w:rsidP="00252A2D">
      <w:pPr>
        <w:autoSpaceDE w:val="0"/>
        <w:autoSpaceDN w:val="0"/>
        <w:adjustRightInd w:val="0"/>
        <w:ind w:firstLine="210"/>
        <w:rPr>
          <w:rFonts w:ascii="ＭＳ ゴシック" w:hAnsi="ＭＳ ゴシック" w:cs="ＭＳ" w:hint="eastAsia"/>
          <w:color w:val="000000"/>
          <w:kern w:val="0"/>
        </w:rPr>
      </w:pPr>
    </w:p>
    <w:p w:rsidR="003064DF" w:rsidRPr="003064DF" w:rsidRDefault="003064DF" w:rsidP="00252A2D">
      <w:pPr>
        <w:autoSpaceDE w:val="0"/>
        <w:autoSpaceDN w:val="0"/>
        <w:adjustRightInd w:val="0"/>
        <w:ind w:firstLine="210"/>
        <w:rPr>
          <w:rFonts w:ascii="ＭＳ ゴシック" w:hAnsi="ＭＳ ゴシック" w:cs="ＭＳ"/>
          <w:color w:val="000000"/>
          <w:kern w:val="0"/>
        </w:rPr>
      </w:pPr>
      <w:r w:rsidRPr="003064DF">
        <w:rPr>
          <w:rFonts w:ascii="ＭＳ ゴシック" w:hAnsi="ＭＳ ゴシック" w:cs="ＭＳ" w:hint="eastAsia"/>
          <w:color w:val="000000"/>
          <w:kern w:val="0"/>
        </w:rPr>
        <w:t>（職員の職種、員数及び職務の内容）</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rPr>
          <w:rFonts w:ascii="ＭＳ ゴシック" w:hAnsi="ＭＳ ゴシック" w:cs="ＭＳ"/>
          <w:color w:val="000000"/>
          <w:kern w:val="0"/>
        </w:rPr>
      </w:pPr>
      <w:r w:rsidRPr="003064DF">
        <w:rPr>
          <w:rFonts w:ascii="ＭＳ ゴシック" w:hAnsi="ＭＳ ゴシック" w:cs="ＭＳ" w:hint="eastAsia"/>
          <w:color w:val="000000"/>
          <w:kern w:val="0"/>
        </w:rPr>
        <w:t>第４条</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事業所における職員の職種、員数及び職務の内容は、次のとおりとする。</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left="210"/>
        <w:rPr>
          <w:rFonts w:ascii="ＭＳ ゴシック" w:hAnsi="ＭＳ ゴシック" w:cs="ＭＳ"/>
          <w:color w:val="000000"/>
          <w:kern w:val="0"/>
        </w:rPr>
      </w:pPr>
      <w:r w:rsidRPr="003064DF">
        <w:rPr>
          <w:rFonts w:ascii="ＭＳ ゴシック" w:hAnsi="ＭＳ ゴシック" w:cs="ＭＳ" w:hint="eastAsia"/>
          <w:color w:val="000000"/>
          <w:kern w:val="0"/>
        </w:rPr>
        <w:t>（１）管理者</w:t>
      </w:r>
      <w:r w:rsidR="00BF15D0">
        <w:rPr>
          <w:rFonts w:ascii="ＭＳ ゴシック" w:hAnsi="ＭＳ ゴシック" w:cs="ＭＳ"/>
          <w:color w:val="000000"/>
          <w:kern w:val="0"/>
        </w:rPr>
        <w:t xml:space="preserve">　</w:t>
      </w:r>
      <w:r w:rsidR="00BF15D0">
        <w:rPr>
          <w:rFonts w:ascii="ＭＳ ゴシック" w:hAnsi="ＭＳ ゴシック" w:cs="ＭＳ" w:hint="eastAsia"/>
          <w:color w:val="000000"/>
          <w:kern w:val="0"/>
        </w:rPr>
        <w:t>１</w:t>
      </w:r>
      <w:r w:rsidRPr="003064DF">
        <w:rPr>
          <w:rFonts w:ascii="ＭＳ ゴシック" w:hAnsi="ＭＳ ゴシック" w:cs="ＭＳ" w:hint="eastAsia"/>
          <w:color w:val="000000"/>
          <w:kern w:val="0"/>
        </w:rPr>
        <w:t>名（常勤職員）</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left="720"/>
        <w:rPr>
          <w:rFonts w:ascii="ＭＳ ゴシック" w:hAnsi="ＭＳ ゴシック" w:cs="ＭＳ"/>
          <w:color w:val="000000"/>
          <w:kern w:val="0"/>
        </w:rPr>
      </w:pPr>
      <w:r w:rsidRPr="003064DF">
        <w:rPr>
          <w:rFonts w:ascii="ＭＳ ゴシック" w:hAnsi="ＭＳ ゴシック" w:cs="ＭＳ" w:hint="eastAsia"/>
          <w:color w:val="000000"/>
          <w:kern w:val="0"/>
        </w:rPr>
        <w:t>管理者は、従業者及び業務の管理を一元的に行うとともに、事業所の従業者に対し法令等を遵守させるため必要な指揮命令を行う。</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firstLine="210"/>
        <w:rPr>
          <w:rFonts w:ascii="ＭＳ ゴシック" w:hAnsi="ＭＳ ゴシック" w:cs="ＭＳ"/>
          <w:color w:val="000000"/>
          <w:kern w:val="0"/>
        </w:rPr>
      </w:pPr>
      <w:r w:rsidRPr="003064DF">
        <w:rPr>
          <w:rFonts w:ascii="ＭＳ ゴシック" w:hAnsi="ＭＳ ゴシック" w:cs="ＭＳ" w:hint="eastAsia"/>
          <w:color w:val="000000"/>
          <w:kern w:val="0"/>
        </w:rPr>
        <w:t>（２）サービス提供責任者</w:t>
      </w:r>
      <w:r w:rsidR="00BF15D0">
        <w:rPr>
          <w:rFonts w:ascii="ＭＳ ゴシック" w:hAnsi="ＭＳ ゴシック" w:cs="ＭＳ"/>
          <w:color w:val="000000"/>
          <w:kern w:val="0"/>
        </w:rPr>
        <w:t xml:space="preserve">　</w:t>
      </w:r>
      <w:r w:rsidRPr="00E0475B">
        <w:rPr>
          <w:rFonts w:ascii="ＭＳ ゴシック" w:hAnsi="ＭＳ ゴシック" w:cs="ＭＳ" w:hint="eastAsia"/>
          <w:color w:val="FF0000"/>
          <w:kern w:val="0"/>
        </w:rPr>
        <w:t>×××××（※１）</w:t>
      </w:r>
      <w:r w:rsidR="00BF15D0">
        <w:rPr>
          <w:rFonts w:ascii="ＭＳ ゴシック" w:hAnsi="ＭＳ ゴシック" w:cs="ＭＳ"/>
          <w:color w:val="FF0000"/>
          <w:kern w:val="0"/>
        </w:rPr>
        <w:t xml:space="preserve">　</w:t>
      </w:r>
      <w:r w:rsidRPr="00E0475B">
        <w:rPr>
          <w:rFonts w:ascii="ＭＳ ゴシック" w:hAnsi="ＭＳ ゴシック" w:cs="ＭＳ" w:hint="eastAsia"/>
          <w:color w:val="FF0000"/>
          <w:kern w:val="0"/>
        </w:rPr>
        <w:t>○名</w:t>
      </w:r>
      <w:r w:rsidRPr="003064DF">
        <w:rPr>
          <w:rFonts w:ascii="ＭＳ ゴシック" w:hAnsi="ＭＳ ゴシック" w:cs="ＭＳ" w:hint="eastAsia"/>
          <w:color w:val="000000"/>
          <w:kern w:val="0"/>
        </w:rPr>
        <w:t>（常勤職員）</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left="718" w:hanging="2"/>
        <w:rPr>
          <w:rFonts w:ascii="ＭＳ ゴシック" w:hAnsi="ＭＳ ゴシック" w:cs="ＭＳ"/>
          <w:color w:val="000000"/>
          <w:kern w:val="0"/>
        </w:rPr>
      </w:pPr>
      <w:r w:rsidRPr="003064DF">
        <w:rPr>
          <w:rFonts w:ascii="ＭＳ ゴシック" w:hAnsi="ＭＳ ゴシック" w:cs="ＭＳ" w:hint="eastAsia"/>
          <w:color w:val="000000"/>
          <w:kern w:val="0"/>
        </w:rPr>
        <w:t>サービス提供責任者は、移動支援に係るサービス提供計画を作成し、利用者及びその家族にその内容を説明するほか、事業所に対する移動支援の利用の申込みに係る調整、従業者に対する技術指導等のサービスの内容の管理等を行う。</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left="210"/>
        <w:rPr>
          <w:rFonts w:ascii="ＭＳ ゴシック" w:hAnsi="ＭＳ ゴシック" w:cs="ＭＳ"/>
          <w:color w:val="000000"/>
          <w:kern w:val="0"/>
        </w:rPr>
      </w:pPr>
      <w:r w:rsidRPr="003064DF">
        <w:rPr>
          <w:rFonts w:ascii="ＭＳ ゴシック" w:hAnsi="ＭＳ ゴシック" w:cs="ＭＳ" w:hint="eastAsia"/>
          <w:color w:val="000000"/>
          <w:kern w:val="0"/>
        </w:rPr>
        <w:t>（３）従業者</w:t>
      </w:r>
      <w:r w:rsidR="00BF15D0">
        <w:rPr>
          <w:rFonts w:ascii="ＭＳ ゴシック" w:hAnsi="ＭＳ ゴシック" w:cs="ＭＳ"/>
          <w:color w:val="000000"/>
          <w:kern w:val="0"/>
        </w:rPr>
        <w:t xml:space="preserve">　</w:t>
      </w:r>
      <w:r w:rsidRPr="00E0475B">
        <w:rPr>
          <w:rFonts w:ascii="ＭＳ ゴシック" w:hAnsi="ＭＳ ゴシック" w:cs="ＭＳ" w:hint="eastAsia"/>
          <w:color w:val="FF0000"/>
          <w:kern w:val="0"/>
        </w:rPr>
        <w:t>○名（常勤職員</w:t>
      </w:r>
      <w:r w:rsidR="00BF15D0">
        <w:rPr>
          <w:rFonts w:ascii="ＭＳ ゴシック" w:hAnsi="ＭＳ ゴシック" w:cs="ＭＳ"/>
          <w:color w:val="FF0000"/>
          <w:kern w:val="0"/>
        </w:rPr>
        <w:t xml:space="preserve">　</w:t>
      </w:r>
      <w:r w:rsidRPr="00E0475B">
        <w:rPr>
          <w:rFonts w:ascii="ＭＳ ゴシック" w:hAnsi="ＭＳ ゴシック" w:cs="ＭＳ" w:hint="eastAsia"/>
          <w:color w:val="FF0000"/>
          <w:kern w:val="0"/>
        </w:rPr>
        <w:t>○人、非常勤職員</w:t>
      </w:r>
      <w:r w:rsidR="00BF15D0">
        <w:rPr>
          <w:rFonts w:ascii="ＭＳ ゴシック" w:hAnsi="ＭＳ ゴシック" w:cs="ＭＳ"/>
          <w:color w:val="FF0000"/>
          <w:kern w:val="0"/>
        </w:rPr>
        <w:t xml:space="preserve">　</w:t>
      </w:r>
      <w:r w:rsidRPr="00E0475B">
        <w:rPr>
          <w:rFonts w:ascii="ＭＳ ゴシック" w:hAnsi="ＭＳ ゴシック" w:cs="ＭＳ" w:hint="eastAsia"/>
          <w:color w:val="FF0000"/>
          <w:kern w:val="0"/>
        </w:rPr>
        <w:t>○人、登録型</w:t>
      </w:r>
      <w:r w:rsidR="00BF15D0">
        <w:rPr>
          <w:rFonts w:ascii="ＭＳ ゴシック" w:hAnsi="ＭＳ ゴシック" w:cs="ＭＳ"/>
          <w:color w:val="FF0000"/>
          <w:kern w:val="0"/>
        </w:rPr>
        <w:t xml:space="preserve">　</w:t>
      </w:r>
      <w:r w:rsidRPr="00E0475B">
        <w:rPr>
          <w:rFonts w:ascii="ＭＳ ゴシック" w:hAnsi="ＭＳ ゴシック" w:cs="ＭＳ" w:hint="eastAsia"/>
          <w:color w:val="FF0000"/>
          <w:kern w:val="0"/>
        </w:rPr>
        <w:t>○人）</w:t>
      </w:r>
      <w:r w:rsidR="00BF15D0">
        <w:rPr>
          <w:rFonts w:ascii="ＭＳ ゴシック" w:hAnsi="ＭＳ ゴシック" w:cs="ＭＳ"/>
          <w:color w:val="FF0000"/>
          <w:kern w:val="0"/>
        </w:rPr>
        <w:t xml:space="preserve">　</w:t>
      </w:r>
      <w:r w:rsidRPr="00E0475B">
        <w:rPr>
          <w:rFonts w:ascii="ＭＳ ゴシック" w:hAnsi="ＭＳ ゴシック" w:cs="ＭＳ" w:hint="eastAsia"/>
          <w:color w:val="FF0000"/>
          <w:kern w:val="0"/>
        </w:rPr>
        <w:t>（※２）</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left="210" w:firstLine="507"/>
        <w:rPr>
          <w:rFonts w:ascii="ＭＳ ゴシック" w:hAnsi="ＭＳ ゴシック" w:cs="ＭＳ"/>
          <w:color w:val="000000"/>
          <w:kern w:val="0"/>
        </w:rPr>
      </w:pPr>
      <w:r w:rsidRPr="003064DF">
        <w:rPr>
          <w:rFonts w:ascii="ＭＳ ゴシック" w:hAnsi="ＭＳ ゴシック" w:cs="ＭＳ" w:hint="eastAsia"/>
          <w:color w:val="000000"/>
          <w:kern w:val="0"/>
        </w:rPr>
        <w:t>従業者は、移動支援に係るサービス提供計画に基づき移動支援の提供に当たる。</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left="210"/>
        <w:rPr>
          <w:rFonts w:ascii="ＭＳ ゴシック" w:hAnsi="ＭＳ ゴシック" w:cs="ＭＳ"/>
          <w:color w:val="000000"/>
          <w:kern w:val="0"/>
        </w:rPr>
      </w:pPr>
      <w:r w:rsidRPr="003064DF">
        <w:rPr>
          <w:rFonts w:ascii="ＭＳ ゴシック" w:hAnsi="ＭＳ ゴシック" w:cs="ＭＳ" w:hint="eastAsia"/>
          <w:color w:val="000000"/>
          <w:kern w:val="0"/>
        </w:rPr>
        <w:t>（４）事務職員</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○名（常勤職員</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○人、非常勤職員</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○人）</w:t>
      </w:r>
      <w:r w:rsidR="00BF15D0">
        <w:rPr>
          <w:rFonts w:ascii="ＭＳ ゴシック" w:hAnsi="ＭＳ ゴシック" w:cs="ＭＳ"/>
          <w:color w:val="000000"/>
          <w:kern w:val="0"/>
        </w:rPr>
        <w:t xml:space="preserve">　</w:t>
      </w:r>
    </w:p>
    <w:p w:rsidR="00EB465D" w:rsidRDefault="003064DF" w:rsidP="00B87CC2">
      <w:pPr>
        <w:autoSpaceDE w:val="0"/>
        <w:autoSpaceDN w:val="0"/>
        <w:adjustRightInd w:val="0"/>
        <w:rPr>
          <w:rFonts w:ascii="ＭＳ ゴシック" w:hAnsi="ＭＳ ゴシック" w:cs="ＭＳ" w:hint="eastAsia"/>
          <w:color w:val="000000"/>
          <w:kern w:val="0"/>
        </w:rPr>
      </w:pPr>
      <w:bookmarkStart w:id="0" w:name="_GoBack"/>
      <w:bookmarkEnd w:id="0"/>
      <w:r w:rsidRPr="003064DF">
        <w:rPr>
          <w:rFonts w:ascii="ＭＳ ゴシック" w:hAnsi="ＭＳ ゴシック" w:cs="ＭＳ" w:hint="eastAsia"/>
          <w:color w:val="000000"/>
          <w:kern w:val="0"/>
        </w:rPr>
        <w:t>２</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前項に定めるものの他必要がある場合は、定員を超える職員を置くことができる。</w:t>
      </w:r>
      <w:r w:rsidR="00BF15D0">
        <w:rPr>
          <w:rFonts w:ascii="ＭＳ ゴシック" w:hAnsi="ＭＳ ゴシック" w:cs="ＭＳ"/>
          <w:color w:val="000000"/>
          <w:kern w:val="0"/>
        </w:rPr>
        <w:t xml:space="preserve">　</w:t>
      </w:r>
    </w:p>
    <w:p w:rsidR="00EB465D" w:rsidRDefault="00BF15D0" w:rsidP="003064DF">
      <w:pPr>
        <w:autoSpaceDE w:val="0"/>
        <w:autoSpaceDN w:val="0"/>
        <w:adjustRightInd w:val="0"/>
        <w:ind w:firstLine="210"/>
        <w:rPr>
          <w:rFonts w:ascii="ＭＳ ゴシック" w:hAnsi="ＭＳ ゴシック" w:cs="ＭＳ" w:hint="eastAsia"/>
          <w:color w:val="000000"/>
          <w:kern w:val="0"/>
        </w:rPr>
      </w:pPr>
      <w:r>
        <w:rPr>
          <w:rFonts w:ascii="ＭＳ ゴシック" w:hAnsi="ＭＳ ゴシック" w:cs="ＭＳ"/>
          <w:noProof/>
          <w:color w:val="000000"/>
          <w:kern w:val="0"/>
        </w:rPr>
        <mc:AlternateContent>
          <mc:Choice Requires="wps">
            <w:drawing>
              <wp:inline distT="0" distB="0" distL="0" distR="0">
                <wp:extent cx="5621655" cy="619125"/>
                <wp:effectExtent l="10795" t="12065" r="6350" b="6985"/>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655" cy="619125"/>
                        </a:xfrm>
                        <a:prstGeom prst="roundRect">
                          <a:avLst>
                            <a:gd name="adj" fmla="val 16667"/>
                          </a:avLst>
                        </a:prstGeom>
                        <a:solidFill>
                          <a:srgbClr val="FFFFFF"/>
                        </a:solidFill>
                        <a:ln w="9525">
                          <a:solidFill>
                            <a:srgbClr val="000000"/>
                          </a:solidFill>
                          <a:round/>
                          <a:headEnd/>
                          <a:tailEnd/>
                        </a:ln>
                      </wps:spPr>
                      <wps:txbx>
                        <w:txbxContent>
                          <w:p w:rsidR="00EB465D" w:rsidRPr="00E46EF5" w:rsidRDefault="00EB465D" w:rsidP="00EB465D">
                            <w:pPr>
                              <w:pStyle w:val="2"/>
                              <w:ind w:right="38"/>
                              <w:jc w:val="both"/>
                              <w:rPr>
                                <w:rFonts w:ascii="ＭＳ ゴシック" w:eastAsia="ＭＳ ゴシック" w:hAnsi="ＭＳ ゴシック" w:cs="ＭＳ"/>
                                <w:color w:val="FF0000"/>
                                <w:sz w:val="20"/>
                                <w:szCs w:val="20"/>
                              </w:rPr>
                            </w:pPr>
                            <w:r w:rsidRPr="00E46EF5">
                              <w:rPr>
                                <w:rFonts w:ascii="ＭＳ ゴシック" w:eastAsia="ＭＳ ゴシック" w:hAnsi="ＭＳ ゴシック" w:cs="ＭＳ" w:hint="eastAsia"/>
                                <w:color w:val="FF0000"/>
                                <w:sz w:val="20"/>
                                <w:szCs w:val="20"/>
                              </w:rPr>
                              <w:t>※１</w:t>
                            </w:r>
                            <w:r w:rsidRPr="00E46EF5">
                              <w:rPr>
                                <w:rFonts w:ascii="ＭＳ ゴシック" w:eastAsia="ＭＳ ゴシック" w:hAnsi="ＭＳ ゴシック" w:cs="ＭＳ"/>
                                <w:color w:val="FF0000"/>
                                <w:sz w:val="20"/>
                                <w:szCs w:val="20"/>
                              </w:rPr>
                              <w:t xml:space="preserve"> </w:t>
                            </w:r>
                            <w:r w:rsidRPr="00E46EF5">
                              <w:rPr>
                                <w:rFonts w:ascii="ＭＳ ゴシック" w:eastAsia="ＭＳ ゴシック" w:hAnsi="ＭＳ ゴシック" w:cs="ＭＳ" w:hint="eastAsia"/>
                                <w:color w:val="FF0000"/>
                                <w:sz w:val="20"/>
                                <w:szCs w:val="20"/>
                              </w:rPr>
                              <w:t>「×××××」には、サービス提供責任者の資格（介護福祉士、ヘルパー１級等）を記載します。</w:t>
                            </w:r>
                            <w:r w:rsidRPr="00E46EF5">
                              <w:rPr>
                                <w:rFonts w:ascii="ＭＳ ゴシック" w:eastAsia="ＭＳ ゴシック" w:hAnsi="ＭＳ ゴシック" w:cs="ＭＳ"/>
                                <w:color w:val="FF0000"/>
                                <w:sz w:val="20"/>
                                <w:szCs w:val="20"/>
                              </w:rPr>
                              <w:t xml:space="preserve"> </w:t>
                            </w:r>
                          </w:p>
                          <w:p w:rsidR="00EB465D" w:rsidRPr="00E46EF5" w:rsidRDefault="00EB465D" w:rsidP="00E46EF5">
                            <w:pPr>
                              <w:spacing w:line="240" w:lineRule="exact"/>
                              <w:ind w:left="373" w:hangingChars="200" w:hanging="373"/>
                              <w:rPr>
                                <w:rFonts w:ascii="ＭＳ ゴシック" w:hAnsi="ＭＳ ゴシック"/>
                                <w:color w:val="FF0000"/>
                                <w:sz w:val="20"/>
                                <w:szCs w:val="20"/>
                              </w:rPr>
                            </w:pPr>
                            <w:r w:rsidRPr="00E46EF5">
                              <w:rPr>
                                <w:rFonts w:ascii="ＭＳ ゴシック" w:hAnsi="ＭＳ ゴシック" w:cs="ＭＳ" w:hint="eastAsia"/>
                                <w:color w:val="FF0000"/>
                                <w:sz w:val="20"/>
                                <w:szCs w:val="20"/>
                              </w:rPr>
                              <w:t>※２</w:t>
                            </w:r>
                            <w:r w:rsidRPr="00E46EF5">
                              <w:rPr>
                                <w:rFonts w:ascii="ＭＳ ゴシック" w:hAnsi="ＭＳ ゴシック" w:cs="ＭＳ"/>
                                <w:color w:val="FF0000"/>
                                <w:sz w:val="20"/>
                                <w:szCs w:val="20"/>
                              </w:rPr>
                              <w:t xml:space="preserve"> </w:t>
                            </w:r>
                            <w:r w:rsidRPr="00E46EF5">
                              <w:rPr>
                                <w:rFonts w:ascii="ＭＳ ゴシック" w:hAnsi="ＭＳ ゴシック" w:cs="ＭＳ" w:hint="eastAsia"/>
                                <w:color w:val="FF0000"/>
                                <w:sz w:val="20"/>
                                <w:szCs w:val="20"/>
                              </w:rPr>
                              <w:t>居宅介護事業所の指定を受けている事業所であっても、このうち実際に移動支援に従事することが可能な従業者数を記載します。</w:t>
                            </w:r>
                          </w:p>
                        </w:txbxContent>
                      </wps:txbx>
                      <wps:bodyPr rot="0" vert="horz" wrap="square" lIns="74295" tIns="8890" rIns="74295" bIns="8890" anchor="t" anchorCtr="0" upright="1">
                        <a:noAutofit/>
                      </wps:bodyPr>
                    </wps:wsp>
                  </a:graphicData>
                </a:graphic>
              </wp:inline>
            </w:drawing>
          </mc:Choice>
          <mc:Fallback>
            <w:pict>
              <v:roundrect id="AutoShape 7" o:spid="_x0000_s1030" style="width:442.65pt;height:48.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">
                <v:textbox inset="5.85pt,.7pt,5.85pt,.7pt">
                  <w:txbxContent>
                    <w:p w:rsidR="00EB465D" w:rsidRPr="00E46EF5" w:rsidRDefault="00EB465D" w:rsidP="00EB465D">
                      <w:pPr>
                        <w:pStyle w:val="2"/>
                        <w:ind w:right="38"/>
                        <w:jc w:val="both"/>
                        <w:rPr>
                          <w:rFonts w:ascii="ＭＳ ゴシック" w:eastAsia="ＭＳ ゴシック" w:hAnsi="ＭＳ ゴシック" w:cs="ＭＳ"/>
                          <w:color w:val="FF0000"/>
                          <w:sz w:val="20"/>
                          <w:szCs w:val="20"/>
                        </w:rPr>
                      </w:pPr>
                      <w:r w:rsidRPr="00E46EF5">
                        <w:rPr>
                          <w:rFonts w:ascii="ＭＳ ゴシック" w:eastAsia="ＭＳ ゴシック" w:hAnsi="ＭＳ ゴシック" w:cs="ＭＳ" w:hint="eastAsia"/>
                          <w:color w:val="FF0000"/>
                          <w:sz w:val="20"/>
                          <w:szCs w:val="20"/>
                        </w:rPr>
                        <w:t>※１</w:t>
                      </w:r>
                      <w:r w:rsidRPr="00E46EF5">
                        <w:rPr>
                          <w:rFonts w:ascii="ＭＳ ゴシック" w:eastAsia="ＭＳ ゴシック" w:hAnsi="ＭＳ ゴシック" w:cs="ＭＳ"/>
                          <w:color w:val="FF0000"/>
                          <w:sz w:val="20"/>
                          <w:szCs w:val="20"/>
                        </w:rPr>
                        <w:t xml:space="preserve"> </w:t>
                      </w:r>
                      <w:r w:rsidRPr="00E46EF5">
                        <w:rPr>
                          <w:rFonts w:ascii="ＭＳ ゴシック" w:eastAsia="ＭＳ ゴシック" w:hAnsi="ＭＳ ゴシック" w:cs="ＭＳ" w:hint="eastAsia"/>
                          <w:color w:val="FF0000"/>
                          <w:sz w:val="20"/>
                          <w:szCs w:val="20"/>
                        </w:rPr>
                        <w:t>「×××××」には、サービス提供責任者の資格（介護福祉士、ヘルパー１級等）を記載します。</w:t>
                      </w:r>
                      <w:r w:rsidRPr="00E46EF5">
                        <w:rPr>
                          <w:rFonts w:ascii="ＭＳ ゴシック" w:eastAsia="ＭＳ ゴシック" w:hAnsi="ＭＳ ゴシック" w:cs="ＭＳ"/>
                          <w:color w:val="FF0000"/>
                          <w:sz w:val="20"/>
                          <w:szCs w:val="20"/>
                        </w:rPr>
                        <w:t xml:space="preserve"> </w:t>
                      </w:r>
                    </w:p>
                    <w:p w:rsidR="00EB465D" w:rsidRPr="00E46EF5" w:rsidRDefault="00EB465D" w:rsidP="00E46EF5">
                      <w:pPr>
                        <w:spacing w:line="240" w:lineRule="exact"/>
                        <w:ind w:left="373" w:hangingChars="200" w:hanging="373"/>
                        <w:rPr>
                          <w:rFonts w:ascii="ＭＳ ゴシック" w:hAnsi="ＭＳ ゴシック"/>
                          <w:color w:val="FF0000"/>
                          <w:sz w:val="20"/>
                          <w:szCs w:val="20"/>
                        </w:rPr>
                      </w:pPr>
                      <w:r w:rsidRPr="00E46EF5">
                        <w:rPr>
                          <w:rFonts w:ascii="ＭＳ ゴシック" w:hAnsi="ＭＳ ゴシック" w:cs="ＭＳ" w:hint="eastAsia"/>
                          <w:color w:val="FF0000"/>
                          <w:sz w:val="20"/>
                          <w:szCs w:val="20"/>
                        </w:rPr>
                        <w:t>※２</w:t>
                      </w:r>
                      <w:r w:rsidRPr="00E46EF5">
                        <w:rPr>
                          <w:rFonts w:ascii="ＭＳ ゴシック" w:hAnsi="ＭＳ ゴシック" w:cs="ＭＳ"/>
                          <w:color w:val="FF0000"/>
                          <w:sz w:val="20"/>
                          <w:szCs w:val="20"/>
                        </w:rPr>
                        <w:t xml:space="preserve"> </w:t>
                      </w:r>
                      <w:r w:rsidRPr="00E46EF5">
                        <w:rPr>
                          <w:rFonts w:ascii="ＭＳ ゴシック" w:hAnsi="ＭＳ ゴシック" w:cs="ＭＳ" w:hint="eastAsia"/>
                          <w:color w:val="FF0000"/>
                          <w:sz w:val="20"/>
                          <w:szCs w:val="20"/>
                        </w:rPr>
                        <w:t>居宅介護事業所の指定を受けている事業所であっても、このうち実際に移動支援に従事することが可能な従業者数を記載します。</w:t>
                      </w:r>
                    </w:p>
                  </w:txbxContent>
                </v:textbox>
                <w10:anchorlock/>
              </v:roundrect>
            </w:pict>
          </mc:Fallback>
        </mc:AlternateContent>
      </w:r>
    </w:p>
    <w:p w:rsidR="00EB465D" w:rsidRDefault="00EB465D" w:rsidP="003064DF">
      <w:pPr>
        <w:autoSpaceDE w:val="0"/>
        <w:autoSpaceDN w:val="0"/>
        <w:adjustRightInd w:val="0"/>
        <w:ind w:firstLine="210"/>
        <w:rPr>
          <w:rFonts w:ascii="ＭＳ ゴシック" w:hAnsi="ＭＳ ゴシック" w:cs="ＭＳ" w:hint="eastAsia"/>
          <w:color w:val="000000"/>
          <w:kern w:val="0"/>
        </w:rPr>
      </w:pPr>
    </w:p>
    <w:p w:rsidR="003064DF" w:rsidRPr="003064DF" w:rsidRDefault="003064DF" w:rsidP="003064DF">
      <w:pPr>
        <w:autoSpaceDE w:val="0"/>
        <w:autoSpaceDN w:val="0"/>
        <w:adjustRightInd w:val="0"/>
        <w:ind w:firstLine="210"/>
        <w:rPr>
          <w:rFonts w:ascii="ＭＳ ゴシック" w:hAnsi="ＭＳ ゴシック" w:cs="ＭＳ"/>
          <w:color w:val="000000"/>
          <w:kern w:val="0"/>
        </w:rPr>
      </w:pPr>
      <w:r w:rsidRPr="003064DF">
        <w:rPr>
          <w:rFonts w:ascii="ＭＳ ゴシック" w:hAnsi="ＭＳ ゴシック" w:cs="ＭＳ" w:hint="eastAsia"/>
          <w:color w:val="000000"/>
          <w:kern w:val="0"/>
        </w:rPr>
        <w:t>（営業日及び営業時間）</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rPr>
          <w:rFonts w:ascii="ＭＳ ゴシック" w:hAnsi="ＭＳ ゴシック" w:cs="ＭＳ"/>
          <w:color w:val="000000"/>
          <w:kern w:val="0"/>
        </w:rPr>
      </w:pPr>
      <w:r w:rsidRPr="003064DF">
        <w:rPr>
          <w:rFonts w:ascii="ＭＳ ゴシック" w:hAnsi="ＭＳ ゴシック" w:cs="ＭＳ" w:hint="eastAsia"/>
          <w:color w:val="000000"/>
          <w:kern w:val="0"/>
        </w:rPr>
        <w:t>第５条</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事業所の営業日及び営業時間は、次のとおりとする。</w:t>
      </w:r>
      <w:r w:rsidR="00BF15D0">
        <w:rPr>
          <w:rFonts w:ascii="ＭＳ ゴシック" w:hAnsi="ＭＳ ゴシック" w:cs="ＭＳ"/>
          <w:color w:val="000000"/>
          <w:kern w:val="0"/>
        </w:rPr>
        <w:t xml:space="preserve">　</w:t>
      </w:r>
    </w:p>
    <w:p w:rsidR="003064DF" w:rsidRPr="00E0475B" w:rsidRDefault="003064DF" w:rsidP="00B87CC2">
      <w:pPr>
        <w:autoSpaceDE w:val="0"/>
        <w:autoSpaceDN w:val="0"/>
        <w:adjustRightInd w:val="0"/>
        <w:ind w:leftChars="100" w:left="1587" w:hangingChars="600" w:hanging="1360"/>
        <w:rPr>
          <w:rFonts w:ascii="ＭＳ ゴシック" w:hAnsi="ＭＳ ゴシック" w:cs="ＭＳ"/>
          <w:color w:val="FF0000"/>
          <w:kern w:val="0"/>
        </w:rPr>
      </w:pPr>
      <w:r w:rsidRPr="003064DF">
        <w:rPr>
          <w:rFonts w:ascii="ＭＳ ゴシック" w:hAnsi="ＭＳ ゴシック" w:cs="ＭＳ" w:hint="eastAsia"/>
          <w:color w:val="000000"/>
          <w:kern w:val="0"/>
        </w:rPr>
        <w:t>（１）営業日</w:t>
      </w:r>
      <w:r w:rsidR="00BF15D0">
        <w:rPr>
          <w:rFonts w:ascii="ＭＳ ゴシック" w:hAnsi="ＭＳ ゴシック" w:cs="ＭＳ"/>
          <w:color w:val="000000"/>
          <w:kern w:val="0"/>
        </w:rPr>
        <w:t xml:space="preserve">　</w:t>
      </w:r>
      <w:r w:rsidRPr="00E0475B">
        <w:rPr>
          <w:rFonts w:ascii="ＭＳ ゴシック" w:hAnsi="ＭＳ ゴシック" w:cs="ＭＳ" w:hint="eastAsia"/>
          <w:color w:val="FF0000"/>
          <w:kern w:val="0"/>
        </w:rPr>
        <w:t>○曜日から</w:t>
      </w:r>
      <w:r w:rsidR="00252A2D">
        <w:rPr>
          <w:rFonts w:ascii="ＭＳ ゴシック" w:hAnsi="ＭＳ ゴシック" w:cs="ＭＳ" w:hint="eastAsia"/>
          <w:color w:val="FF0000"/>
          <w:kern w:val="0"/>
        </w:rPr>
        <w:t>○</w:t>
      </w:r>
      <w:r w:rsidRPr="00E0475B">
        <w:rPr>
          <w:rFonts w:ascii="ＭＳ ゴシック" w:hAnsi="ＭＳ ゴシック" w:cs="ＭＳ" w:hint="eastAsia"/>
          <w:color w:val="FF0000"/>
          <w:kern w:val="0"/>
        </w:rPr>
        <w:t>曜日まで</w:t>
      </w:r>
      <w:r w:rsidRPr="003064DF">
        <w:rPr>
          <w:rFonts w:ascii="ＭＳ ゴシック" w:hAnsi="ＭＳ ゴシック" w:cs="ＭＳ" w:hint="eastAsia"/>
          <w:color w:val="000000"/>
          <w:kern w:val="0"/>
        </w:rPr>
        <w:t>とする。</w:t>
      </w:r>
      <w:r w:rsidR="00E0475B">
        <w:rPr>
          <w:rFonts w:ascii="ＭＳ ゴシック" w:hAnsi="ＭＳ ゴシック" w:cs="ＭＳ" w:hint="eastAsia"/>
          <w:color w:val="FF0000"/>
          <w:kern w:val="0"/>
        </w:rPr>
        <w:t>た</w:t>
      </w:r>
      <w:r w:rsidRPr="00E0475B">
        <w:rPr>
          <w:rFonts w:ascii="ＭＳ ゴシック" w:hAnsi="ＭＳ ゴシック" w:cs="ＭＳ" w:hint="eastAsia"/>
          <w:color w:val="FF0000"/>
          <w:kern w:val="0"/>
        </w:rPr>
        <w:t>だし、国民の祝日及び</w:t>
      </w:r>
      <w:r w:rsidRPr="00E0475B">
        <w:rPr>
          <w:rFonts w:ascii="ＭＳ ゴシック" w:hAnsi="ＭＳ ゴシック" w:cs="ＭＳ"/>
          <w:color w:val="FF0000"/>
          <w:kern w:val="0"/>
        </w:rPr>
        <w:t>12</w:t>
      </w:r>
      <w:r w:rsidRPr="00E0475B">
        <w:rPr>
          <w:rFonts w:ascii="ＭＳ ゴシック" w:hAnsi="ＭＳ ゴシック" w:cs="ＭＳ" w:hint="eastAsia"/>
          <w:color w:val="FF0000"/>
          <w:kern w:val="0"/>
        </w:rPr>
        <w:t>月</w:t>
      </w:r>
      <w:r w:rsidRPr="00E0475B">
        <w:rPr>
          <w:rFonts w:ascii="ＭＳ ゴシック" w:hAnsi="ＭＳ ゴシック" w:cs="ＭＳ"/>
          <w:color w:val="FF0000"/>
          <w:kern w:val="0"/>
        </w:rPr>
        <w:t>29</w:t>
      </w:r>
      <w:r w:rsidRPr="00E0475B">
        <w:rPr>
          <w:rFonts w:ascii="ＭＳ ゴシック" w:hAnsi="ＭＳ ゴシック" w:cs="ＭＳ" w:hint="eastAsia"/>
          <w:color w:val="FF0000"/>
          <w:kern w:val="0"/>
        </w:rPr>
        <w:t>日から</w:t>
      </w:r>
      <w:r w:rsidRPr="00E0475B">
        <w:rPr>
          <w:rFonts w:ascii="ＭＳ ゴシック" w:hAnsi="ＭＳ ゴシック" w:cs="ＭＳ"/>
          <w:color w:val="FF0000"/>
          <w:kern w:val="0"/>
        </w:rPr>
        <w:t>1</w:t>
      </w:r>
      <w:r w:rsidRPr="00E0475B">
        <w:rPr>
          <w:rFonts w:ascii="ＭＳ ゴシック" w:hAnsi="ＭＳ ゴシック" w:cs="ＭＳ" w:hint="eastAsia"/>
          <w:color w:val="FF0000"/>
          <w:kern w:val="0"/>
        </w:rPr>
        <w:t>月</w:t>
      </w:r>
      <w:r w:rsidRPr="00E0475B">
        <w:rPr>
          <w:rFonts w:ascii="ＭＳ ゴシック" w:hAnsi="ＭＳ ゴシック" w:cs="ＭＳ"/>
          <w:color w:val="FF0000"/>
          <w:kern w:val="0"/>
        </w:rPr>
        <w:t>3</w:t>
      </w:r>
      <w:r w:rsidRPr="00E0475B">
        <w:rPr>
          <w:rFonts w:ascii="ＭＳ ゴシック" w:hAnsi="ＭＳ ゴシック" w:cs="ＭＳ" w:hint="eastAsia"/>
          <w:color w:val="FF0000"/>
          <w:kern w:val="0"/>
        </w:rPr>
        <w:t>日までを除く。</w:t>
      </w:r>
      <w:r w:rsidR="00BF15D0">
        <w:rPr>
          <w:rFonts w:ascii="ＭＳ ゴシック" w:hAnsi="ＭＳ ゴシック" w:cs="ＭＳ"/>
          <w:color w:val="FF0000"/>
          <w:kern w:val="0"/>
        </w:rPr>
        <w:t xml:space="preserve">　</w:t>
      </w:r>
    </w:p>
    <w:p w:rsidR="003064DF" w:rsidRPr="003064DF" w:rsidRDefault="003064DF" w:rsidP="003064DF">
      <w:pPr>
        <w:autoSpaceDE w:val="0"/>
        <w:autoSpaceDN w:val="0"/>
        <w:adjustRightInd w:val="0"/>
        <w:ind w:firstLine="210"/>
        <w:rPr>
          <w:rFonts w:ascii="ＭＳ ゴシック" w:hAnsi="ＭＳ ゴシック" w:cs="ＭＳ"/>
          <w:color w:val="000000"/>
          <w:kern w:val="0"/>
        </w:rPr>
      </w:pPr>
      <w:r w:rsidRPr="003064DF">
        <w:rPr>
          <w:rFonts w:ascii="ＭＳ ゴシック" w:hAnsi="ＭＳ ゴシック" w:cs="ＭＳ" w:hint="eastAsia"/>
          <w:color w:val="000000"/>
          <w:kern w:val="0"/>
        </w:rPr>
        <w:t>（２）営業時間</w:t>
      </w:r>
      <w:r w:rsidR="00BF15D0">
        <w:rPr>
          <w:rFonts w:ascii="ＭＳ ゴシック" w:hAnsi="ＭＳ ゴシック" w:cs="ＭＳ"/>
          <w:color w:val="000000"/>
          <w:kern w:val="0"/>
        </w:rPr>
        <w:t xml:space="preserve">　</w:t>
      </w:r>
      <w:r w:rsidRPr="00E0475B">
        <w:rPr>
          <w:rFonts w:ascii="ＭＳ ゴシック" w:hAnsi="ＭＳ ゴシック" w:cs="ＭＳ" w:hint="eastAsia"/>
          <w:color w:val="FF0000"/>
          <w:kern w:val="0"/>
        </w:rPr>
        <w:t>午前○時から午後○時まで</w:t>
      </w:r>
      <w:r w:rsidRPr="003064DF">
        <w:rPr>
          <w:rFonts w:ascii="ＭＳ ゴシック" w:hAnsi="ＭＳ ゴシック" w:cs="ＭＳ" w:hint="eastAsia"/>
          <w:color w:val="000000"/>
          <w:kern w:val="0"/>
        </w:rPr>
        <w:t>とする。</w:t>
      </w:r>
      <w:r w:rsidR="00BF15D0">
        <w:rPr>
          <w:rFonts w:ascii="ＭＳ ゴシック" w:hAnsi="ＭＳ ゴシック" w:cs="ＭＳ"/>
          <w:color w:val="000000"/>
          <w:kern w:val="0"/>
        </w:rPr>
        <w:t xml:space="preserve">　</w:t>
      </w:r>
    </w:p>
    <w:p w:rsidR="003064DF" w:rsidRPr="00E0475B" w:rsidRDefault="003064DF" w:rsidP="00B87CC2">
      <w:pPr>
        <w:autoSpaceDE w:val="0"/>
        <w:autoSpaceDN w:val="0"/>
        <w:adjustRightInd w:val="0"/>
        <w:ind w:leftChars="100" w:left="1587" w:hangingChars="600" w:hanging="1360"/>
        <w:rPr>
          <w:rFonts w:ascii="ＭＳ ゴシック" w:hAnsi="ＭＳ ゴシック" w:cs="ＭＳ"/>
          <w:color w:val="FF0000"/>
          <w:kern w:val="0"/>
        </w:rPr>
      </w:pPr>
      <w:r w:rsidRPr="003064DF">
        <w:rPr>
          <w:rFonts w:ascii="ＭＳ ゴシック" w:hAnsi="ＭＳ ゴシック" w:cs="ＭＳ" w:hint="eastAsia"/>
          <w:color w:val="000000"/>
          <w:kern w:val="0"/>
        </w:rPr>
        <w:t>（３）サービス提供日</w:t>
      </w:r>
      <w:r w:rsidR="00BF15D0">
        <w:rPr>
          <w:rFonts w:ascii="ＭＳ ゴシック" w:hAnsi="ＭＳ ゴシック" w:cs="ＭＳ"/>
          <w:color w:val="000000"/>
          <w:kern w:val="0"/>
        </w:rPr>
        <w:t xml:space="preserve">　</w:t>
      </w:r>
      <w:r w:rsidRPr="00E0475B">
        <w:rPr>
          <w:rFonts w:ascii="ＭＳ ゴシック" w:hAnsi="ＭＳ ゴシック" w:cs="ＭＳ" w:hint="eastAsia"/>
          <w:color w:val="FF0000"/>
          <w:kern w:val="0"/>
        </w:rPr>
        <w:t>○曜日から○曜日まで</w:t>
      </w:r>
      <w:r w:rsidRPr="003064DF">
        <w:rPr>
          <w:rFonts w:ascii="ＭＳ ゴシック" w:hAnsi="ＭＳ ゴシック" w:cs="ＭＳ" w:hint="eastAsia"/>
          <w:color w:val="000000"/>
          <w:kern w:val="0"/>
        </w:rPr>
        <w:t>とする。</w:t>
      </w:r>
      <w:r w:rsidRPr="00E0475B">
        <w:rPr>
          <w:rFonts w:ascii="ＭＳ ゴシック" w:hAnsi="ＭＳ ゴシック" w:cs="ＭＳ" w:hint="eastAsia"/>
          <w:color w:val="FF0000"/>
          <w:kern w:val="0"/>
        </w:rPr>
        <w:t>ただし、国民の祝日及び</w:t>
      </w:r>
      <w:r w:rsidRPr="00E0475B">
        <w:rPr>
          <w:rFonts w:ascii="ＭＳ ゴシック" w:hAnsi="ＭＳ ゴシック" w:cs="ＭＳ"/>
          <w:color w:val="FF0000"/>
          <w:kern w:val="0"/>
        </w:rPr>
        <w:t>12</w:t>
      </w:r>
      <w:r w:rsidRPr="00E0475B">
        <w:rPr>
          <w:rFonts w:ascii="ＭＳ ゴシック" w:hAnsi="ＭＳ ゴシック" w:cs="ＭＳ" w:hint="eastAsia"/>
          <w:color w:val="FF0000"/>
          <w:kern w:val="0"/>
        </w:rPr>
        <w:t>月</w:t>
      </w:r>
      <w:r w:rsidR="00B87CC2">
        <w:rPr>
          <w:rFonts w:ascii="ＭＳ ゴシック" w:hAnsi="ＭＳ ゴシック" w:cs="ＭＳ" w:hint="eastAsia"/>
          <w:color w:val="FF0000"/>
          <w:kern w:val="0"/>
        </w:rPr>
        <w:t xml:space="preserve">　　</w:t>
      </w:r>
      <w:r w:rsidRPr="00E0475B">
        <w:rPr>
          <w:rFonts w:ascii="ＭＳ ゴシック" w:hAnsi="ＭＳ ゴシック" w:cs="ＭＳ"/>
          <w:color w:val="FF0000"/>
          <w:kern w:val="0"/>
        </w:rPr>
        <w:t>29</w:t>
      </w:r>
      <w:r w:rsidRPr="00E0475B">
        <w:rPr>
          <w:rFonts w:ascii="ＭＳ ゴシック" w:hAnsi="ＭＳ ゴシック" w:cs="ＭＳ" w:hint="eastAsia"/>
          <w:color w:val="FF0000"/>
          <w:kern w:val="0"/>
        </w:rPr>
        <w:t>日から</w:t>
      </w:r>
      <w:r w:rsidRPr="00E0475B">
        <w:rPr>
          <w:rFonts w:ascii="ＭＳ ゴシック" w:hAnsi="ＭＳ ゴシック" w:cs="ＭＳ"/>
          <w:color w:val="FF0000"/>
          <w:kern w:val="0"/>
        </w:rPr>
        <w:t>1</w:t>
      </w:r>
      <w:r w:rsidRPr="00E0475B">
        <w:rPr>
          <w:rFonts w:ascii="ＭＳ ゴシック" w:hAnsi="ＭＳ ゴシック" w:cs="ＭＳ" w:hint="eastAsia"/>
          <w:color w:val="FF0000"/>
          <w:kern w:val="0"/>
        </w:rPr>
        <w:t>月</w:t>
      </w:r>
      <w:r w:rsidRPr="00E0475B">
        <w:rPr>
          <w:rFonts w:ascii="ＭＳ ゴシック" w:hAnsi="ＭＳ ゴシック" w:cs="ＭＳ"/>
          <w:color w:val="FF0000"/>
          <w:kern w:val="0"/>
        </w:rPr>
        <w:t>3</w:t>
      </w:r>
      <w:r w:rsidRPr="00E0475B">
        <w:rPr>
          <w:rFonts w:ascii="ＭＳ ゴシック" w:hAnsi="ＭＳ ゴシック" w:cs="ＭＳ" w:hint="eastAsia"/>
          <w:color w:val="FF0000"/>
          <w:kern w:val="0"/>
        </w:rPr>
        <w:t>日までを除く。</w:t>
      </w:r>
      <w:r w:rsidR="00BF15D0">
        <w:rPr>
          <w:rFonts w:ascii="ＭＳ ゴシック" w:hAnsi="ＭＳ ゴシック" w:cs="ＭＳ"/>
          <w:color w:val="FF0000"/>
          <w:kern w:val="0"/>
        </w:rPr>
        <w:t xml:space="preserve">　</w:t>
      </w:r>
    </w:p>
    <w:p w:rsidR="003064DF" w:rsidRPr="003064DF" w:rsidRDefault="003064DF" w:rsidP="003064DF">
      <w:pPr>
        <w:autoSpaceDE w:val="0"/>
        <w:autoSpaceDN w:val="0"/>
        <w:adjustRightInd w:val="0"/>
        <w:ind w:left="181"/>
        <w:rPr>
          <w:rFonts w:ascii="ＭＳ ゴシック" w:hAnsi="ＭＳ ゴシック" w:cs="ＭＳ"/>
          <w:color w:val="000000"/>
          <w:kern w:val="0"/>
        </w:rPr>
      </w:pPr>
      <w:r w:rsidRPr="003064DF">
        <w:rPr>
          <w:rFonts w:ascii="ＭＳ ゴシック" w:hAnsi="ＭＳ ゴシック" w:cs="ＭＳ" w:hint="eastAsia"/>
          <w:color w:val="000000"/>
          <w:kern w:val="0"/>
        </w:rPr>
        <w:t>（４）サービス提供時間</w:t>
      </w:r>
      <w:r w:rsidR="00BF15D0">
        <w:rPr>
          <w:rFonts w:ascii="ＭＳ ゴシック" w:hAnsi="ＭＳ ゴシック" w:cs="ＭＳ"/>
          <w:color w:val="000000"/>
          <w:kern w:val="0"/>
        </w:rPr>
        <w:t xml:space="preserve">　</w:t>
      </w:r>
      <w:r w:rsidRPr="00E0475B">
        <w:rPr>
          <w:rFonts w:ascii="ＭＳ ゴシック" w:hAnsi="ＭＳ ゴシック" w:cs="ＭＳ" w:hint="eastAsia"/>
          <w:color w:val="FF0000"/>
          <w:kern w:val="0"/>
        </w:rPr>
        <w:t>午前○時から午後○時まで</w:t>
      </w:r>
      <w:r w:rsidRPr="003064DF">
        <w:rPr>
          <w:rFonts w:ascii="ＭＳ ゴシック" w:hAnsi="ＭＳ ゴシック" w:cs="ＭＳ" w:hint="eastAsia"/>
          <w:color w:val="000000"/>
          <w:kern w:val="0"/>
        </w:rPr>
        <w:t>とする。</w:t>
      </w:r>
      <w:r w:rsidR="00BF15D0">
        <w:rPr>
          <w:rFonts w:ascii="ＭＳ ゴシック" w:hAnsi="ＭＳ ゴシック" w:cs="ＭＳ"/>
          <w:color w:val="000000"/>
          <w:kern w:val="0"/>
        </w:rPr>
        <w:t xml:space="preserve">　</w:t>
      </w:r>
    </w:p>
    <w:p w:rsidR="00EB465D" w:rsidRDefault="003064DF" w:rsidP="007B0DAA">
      <w:pPr>
        <w:autoSpaceDE w:val="0"/>
        <w:autoSpaceDN w:val="0"/>
        <w:adjustRightInd w:val="0"/>
        <w:ind w:left="540" w:hanging="359"/>
        <w:rPr>
          <w:rFonts w:ascii="ＭＳ ゴシック" w:hAnsi="ＭＳ ゴシック" w:cs="ＭＳ" w:hint="eastAsia"/>
          <w:color w:val="000000"/>
          <w:kern w:val="0"/>
        </w:rPr>
      </w:pPr>
      <w:r w:rsidRPr="00E0475B">
        <w:rPr>
          <w:rFonts w:ascii="ＭＳ ゴシック" w:hAnsi="ＭＳ ゴシック" w:cs="ＭＳ" w:hint="eastAsia"/>
          <w:color w:val="FF0000"/>
          <w:kern w:val="0"/>
        </w:rPr>
        <w:t>（５）上記の営業日、営業時間のほか、電話等により</w:t>
      </w:r>
      <w:r w:rsidRPr="00E0475B">
        <w:rPr>
          <w:rFonts w:ascii="ＭＳ ゴシック" w:hAnsi="ＭＳ ゴシック" w:cs="ＭＳ"/>
          <w:color w:val="FF0000"/>
          <w:kern w:val="0"/>
        </w:rPr>
        <w:t>24</w:t>
      </w:r>
      <w:r w:rsidRPr="00E0475B">
        <w:rPr>
          <w:rFonts w:ascii="ＭＳ ゴシック" w:hAnsi="ＭＳ ゴシック" w:cs="ＭＳ" w:hint="eastAsia"/>
          <w:color w:val="FF0000"/>
          <w:kern w:val="0"/>
        </w:rPr>
        <w:t>時間常時連絡が可能な体制とする。</w:t>
      </w:r>
      <w:r w:rsidR="00BF15D0">
        <w:rPr>
          <w:rFonts w:ascii="ＭＳ ゴシック" w:hAnsi="ＭＳ ゴシック" w:cs="ＭＳ"/>
          <w:color w:val="FF0000"/>
          <w:kern w:val="0"/>
        </w:rPr>
        <w:t xml:space="preserve">　</w:t>
      </w:r>
    </w:p>
    <w:p w:rsidR="00EB465D" w:rsidRDefault="00BF15D0" w:rsidP="003064DF">
      <w:pPr>
        <w:autoSpaceDE w:val="0"/>
        <w:autoSpaceDN w:val="0"/>
        <w:adjustRightInd w:val="0"/>
        <w:ind w:firstLine="210"/>
        <w:rPr>
          <w:rFonts w:ascii="ＭＳ ゴシック" w:hAnsi="ＭＳ ゴシック" w:cs="ＭＳ" w:hint="eastAsia"/>
          <w:color w:val="000000"/>
          <w:kern w:val="0"/>
        </w:rPr>
      </w:pPr>
      <w:r>
        <w:rPr>
          <w:rFonts w:ascii="ＭＳ ゴシック" w:hAnsi="ＭＳ ゴシック" w:cs="ＭＳ"/>
          <w:noProof/>
          <w:color w:val="000000"/>
          <w:kern w:val="0"/>
        </w:rPr>
        <mc:AlternateContent>
          <mc:Choice Requires="wps">
            <w:drawing>
              <wp:inline distT="0" distB="0" distL="0" distR="0">
                <wp:extent cx="5621655" cy="825500"/>
                <wp:effectExtent l="10795" t="13970" r="6350" b="8255"/>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655" cy="825500"/>
                        </a:xfrm>
                        <a:prstGeom prst="roundRect">
                          <a:avLst>
                            <a:gd name="adj" fmla="val 16667"/>
                          </a:avLst>
                        </a:prstGeom>
                        <a:solidFill>
                          <a:srgbClr val="FFFFFF"/>
                        </a:solidFill>
                        <a:ln w="9525">
                          <a:solidFill>
                            <a:srgbClr val="000000"/>
                          </a:solidFill>
                          <a:round/>
                          <a:headEnd/>
                          <a:tailEnd/>
                        </a:ln>
                      </wps:spPr>
                      <wps:txbx>
                        <w:txbxContent>
                          <w:p w:rsidR="00EB465D" w:rsidRPr="00E46EF5" w:rsidRDefault="00EB465D" w:rsidP="00EB465D">
                            <w:pPr>
                              <w:autoSpaceDE w:val="0"/>
                              <w:autoSpaceDN w:val="0"/>
                              <w:adjustRightInd w:val="0"/>
                              <w:spacing w:line="240" w:lineRule="exact"/>
                              <w:ind w:right="-82"/>
                              <w:rPr>
                                <w:rFonts w:ascii="ＭＳ ゴシック" w:hAnsi="ＭＳ ゴシック" w:cs="ＭＳ"/>
                                <w:color w:val="FF0000"/>
                                <w:kern w:val="0"/>
                                <w:sz w:val="20"/>
                                <w:szCs w:val="20"/>
                              </w:rPr>
                            </w:pPr>
                            <w:r w:rsidRPr="00E46EF5">
                              <w:rPr>
                                <w:rFonts w:ascii="ＭＳ ゴシック" w:hAnsi="ＭＳ ゴシック" w:cs="ＭＳ"/>
                                <w:color w:val="FF0000"/>
                                <w:kern w:val="0"/>
                                <w:sz w:val="20"/>
                                <w:szCs w:val="20"/>
                              </w:rPr>
                              <w:t>(1)(2)</w:t>
                            </w:r>
                            <w:r w:rsidRPr="00E46EF5">
                              <w:rPr>
                                <w:rFonts w:ascii="ＭＳ ゴシック" w:hAnsi="ＭＳ ゴシック" w:cs="ＭＳ" w:hint="eastAsia"/>
                                <w:color w:val="FF0000"/>
                                <w:kern w:val="0"/>
                                <w:sz w:val="20"/>
                                <w:szCs w:val="20"/>
                              </w:rPr>
                              <w:t>の「営業日」「営業時間」は、利用者からの相談や利用受付等が可能な日、時間帯を記載します。</w:t>
                            </w:r>
                          </w:p>
                          <w:p w:rsidR="00EB465D" w:rsidRPr="00E46EF5" w:rsidRDefault="00EB465D" w:rsidP="00EB465D">
                            <w:pPr>
                              <w:autoSpaceDE w:val="0"/>
                              <w:autoSpaceDN w:val="0"/>
                              <w:adjustRightInd w:val="0"/>
                              <w:spacing w:line="240" w:lineRule="exact"/>
                              <w:ind w:right="-82"/>
                              <w:rPr>
                                <w:rFonts w:ascii="ＭＳ ゴシック" w:hAnsi="ＭＳ ゴシック" w:cs="ＭＳ"/>
                                <w:color w:val="FF0000"/>
                                <w:kern w:val="0"/>
                                <w:sz w:val="20"/>
                                <w:szCs w:val="20"/>
                              </w:rPr>
                            </w:pPr>
                            <w:r w:rsidRPr="00E46EF5">
                              <w:rPr>
                                <w:rFonts w:ascii="ＭＳ ゴシック" w:hAnsi="ＭＳ ゴシック" w:cs="ＭＳ"/>
                                <w:color w:val="FF0000"/>
                                <w:kern w:val="0"/>
                                <w:sz w:val="20"/>
                                <w:szCs w:val="20"/>
                              </w:rPr>
                              <w:t>(3)(4)</w:t>
                            </w:r>
                            <w:r w:rsidRPr="00E46EF5">
                              <w:rPr>
                                <w:rFonts w:ascii="ＭＳ ゴシック" w:hAnsi="ＭＳ ゴシック" w:cs="ＭＳ" w:hint="eastAsia"/>
                                <w:color w:val="FF0000"/>
                                <w:kern w:val="0"/>
                                <w:sz w:val="20"/>
                                <w:szCs w:val="20"/>
                              </w:rPr>
                              <w:t>の「サービス提供日」「サービス提供時間」は、サービス提供が可能な日、時間帯を記載します。</w:t>
                            </w:r>
                          </w:p>
                          <w:p w:rsidR="00EB465D" w:rsidRPr="00E46EF5" w:rsidRDefault="00EB465D" w:rsidP="00EB465D">
                            <w:pPr>
                              <w:autoSpaceDE w:val="0"/>
                              <w:autoSpaceDN w:val="0"/>
                              <w:adjustRightInd w:val="0"/>
                              <w:spacing w:line="240" w:lineRule="exact"/>
                              <w:ind w:right="-82"/>
                              <w:rPr>
                                <w:rFonts w:ascii="ＭＳ ゴシック" w:hAnsi="ＭＳ ゴシック" w:cs="ＭＳ"/>
                                <w:color w:val="FF0000"/>
                                <w:kern w:val="0"/>
                                <w:sz w:val="20"/>
                                <w:szCs w:val="20"/>
                              </w:rPr>
                            </w:pPr>
                            <w:r w:rsidRPr="00E46EF5">
                              <w:rPr>
                                <w:rFonts w:ascii="ＭＳ ゴシック" w:hAnsi="ＭＳ ゴシック" w:cs="ＭＳ" w:hint="eastAsia"/>
                                <w:color w:val="FF0000"/>
                                <w:kern w:val="0"/>
                                <w:sz w:val="20"/>
                                <w:szCs w:val="20"/>
                              </w:rPr>
                              <w:t>日曜日、祝日、年末年始にかかわらず営業又はサービス提供を行う場合は、「年中無休」と記載します。</w:t>
                            </w:r>
                          </w:p>
                          <w:p w:rsidR="00EB465D" w:rsidRPr="00E46EF5" w:rsidRDefault="00EB465D" w:rsidP="00EB465D">
                            <w:pPr>
                              <w:pStyle w:val="2"/>
                              <w:spacing w:line="240" w:lineRule="exact"/>
                              <w:ind w:right="38"/>
                              <w:jc w:val="both"/>
                              <w:rPr>
                                <w:rFonts w:ascii="ＭＳ ゴシック" w:eastAsia="ＭＳ ゴシック" w:hAnsi="ＭＳ ゴシック"/>
                                <w:color w:val="FF0000"/>
                                <w:sz w:val="20"/>
                                <w:szCs w:val="20"/>
                              </w:rPr>
                            </w:pPr>
                            <w:r w:rsidRPr="00E46EF5">
                              <w:rPr>
                                <w:rFonts w:ascii="ＭＳ ゴシック" w:eastAsia="ＭＳ ゴシック" w:hAnsi="ＭＳ ゴシック" w:cs="ＭＳ"/>
                                <w:color w:val="FF0000"/>
                                <w:sz w:val="20"/>
                                <w:szCs w:val="20"/>
                              </w:rPr>
                              <w:t>(5)</w:t>
                            </w:r>
                            <w:r w:rsidRPr="00E46EF5">
                              <w:rPr>
                                <w:rFonts w:ascii="ＭＳ ゴシック" w:eastAsia="ＭＳ ゴシック" w:hAnsi="ＭＳ ゴシック" w:cs="ＭＳ" w:hint="eastAsia"/>
                                <w:color w:val="FF0000"/>
                                <w:sz w:val="20"/>
                                <w:szCs w:val="20"/>
                              </w:rPr>
                              <w:t>は営業時間以外にも緊急連絡体制を設ける場合に記載します。</w:t>
                            </w:r>
                          </w:p>
                        </w:txbxContent>
                      </wps:txbx>
                      <wps:bodyPr rot="0" vert="horz" wrap="square" lIns="74295" tIns="8890" rIns="74295" bIns="8890" anchor="t" anchorCtr="0" upright="1">
                        <a:noAutofit/>
                      </wps:bodyPr>
                    </wps:wsp>
                  </a:graphicData>
                </a:graphic>
              </wp:inline>
            </w:drawing>
          </mc:Choice>
          <mc:Fallback>
            <w:pict>
              <v:roundrect id="AutoShape 8" o:spid="_x0000_s1031" style="width:442.65pt;height: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">
                <v:textbox inset="5.85pt,.7pt,5.85pt,.7pt">
                  <w:txbxContent>
                    <w:p w:rsidR="00EB465D" w:rsidRPr="00E46EF5" w:rsidRDefault="00EB465D" w:rsidP="00EB465D">
                      <w:pPr>
                        <w:autoSpaceDE w:val="0"/>
                        <w:autoSpaceDN w:val="0"/>
                        <w:adjustRightInd w:val="0"/>
                        <w:spacing w:line="240" w:lineRule="exact"/>
                        <w:ind w:right="-82"/>
                        <w:rPr>
                          <w:rFonts w:ascii="ＭＳ ゴシック" w:hAnsi="ＭＳ ゴシック" w:cs="ＭＳ"/>
                          <w:color w:val="FF0000"/>
                          <w:kern w:val="0"/>
                          <w:sz w:val="20"/>
                          <w:szCs w:val="20"/>
                        </w:rPr>
                      </w:pPr>
                      <w:r w:rsidRPr="00E46EF5">
                        <w:rPr>
                          <w:rFonts w:ascii="ＭＳ ゴシック" w:hAnsi="ＭＳ ゴシック" w:cs="ＭＳ"/>
                          <w:color w:val="FF0000"/>
                          <w:kern w:val="0"/>
                          <w:sz w:val="20"/>
                          <w:szCs w:val="20"/>
                        </w:rPr>
                        <w:t>(1)(2)</w:t>
                      </w:r>
                      <w:r w:rsidRPr="00E46EF5">
                        <w:rPr>
                          <w:rFonts w:ascii="ＭＳ ゴシック" w:hAnsi="ＭＳ ゴシック" w:cs="ＭＳ" w:hint="eastAsia"/>
                          <w:color w:val="FF0000"/>
                          <w:kern w:val="0"/>
                          <w:sz w:val="20"/>
                          <w:szCs w:val="20"/>
                        </w:rPr>
                        <w:t>の「営業日」「営業時間」は、利用者からの相談や利用受付等が可能な日、時間帯を記載します。</w:t>
                      </w:r>
                    </w:p>
                    <w:p w:rsidR="00EB465D" w:rsidRPr="00E46EF5" w:rsidRDefault="00EB465D" w:rsidP="00EB465D">
                      <w:pPr>
                        <w:autoSpaceDE w:val="0"/>
                        <w:autoSpaceDN w:val="0"/>
                        <w:adjustRightInd w:val="0"/>
                        <w:spacing w:line="240" w:lineRule="exact"/>
                        <w:ind w:right="-82"/>
                        <w:rPr>
                          <w:rFonts w:ascii="ＭＳ ゴシック" w:hAnsi="ＭＳ ゴシック" w:cs="ＭＳ"/>
                          <w:color w:val="FF0000"/>
                          <w:kern w:val="0"/>
                          <w:sz w:val="20"/>
                          <w:szCs w:val="20"/>
                        </w:rPr>
                      </w:pPr>
                      <w:r w:rsidRPr="00E46EF5">
                        <w:rPr>
                          <w:rFonts w:ascii="ＭＳ ゴシック" w:hAnsi="ＭＳ ゴシック" w:cs="ＭＳ"/>
                          <w:color w:val="FF0000"/>
                          <w:kern w:val="0"/>
                          <w:sz w:val="20"/>
                          <w:szCs w:val="20"/>
                        </w:rPr>
                        <w:t>(3)(4)</w:t>
                      </w:r>
                      <w:r w:rsidRPr="00E46EF5">
                        <w:rPr>
                          <w:rFonts w:ascii="ＭＳ ゴシック" w:hAnsi="ＭＳ ゴシック" w:cs="ＭＳ" w:hint="eastAsia"/>
                          <w:color w:val="FF0000"/>
                          <w:kern w:val="0"/>
                          <w:sz w:val="20"/>
                          <w:szCs w:val="20"/>
                        </w:rPr>
                        <w:t>の「サービス提供日」「サービス提供時間」は、サービス提供が可能な日、時間帯を記載します。</w:t>
                      </w:r>
                    </w:p>
                    <w:p w:rsidR="00EB465D" w:rsidRPr="00E46EF5" w:rsidRDefault="00EB465D" w:rsidP="00EB465D">
                      <w:pPr>
                        <w:autoSpaceDE w:val="0"/>
                        <w:autoSpaceDN w:val="0"/>
                        <w:adjustRightInd w:val="0"/>
                        <w:spacing w:line="240" w:lineRule="exact"/>
                        <w:ind w:right="-82"/>
                        <w:rPr>
                          <w:rFonts w:ascii="ＭＳ ゴシック" w:hAnsi="ＭＳ ゴシック" w:cs="ＭＳ"/>
                          <w:color w:val="FF0000"/>
                          <w:kern w:val="0"/>
                          <w:sz w:val="20"/>
                          <w:szCs w:val="20"/>
                        </w:rPr>
                      </w:pPr>
                      <w:r w:rsidRPr="00E46EF5">
                        <w:rPr>
                          <w:rFonts w:ascii="ＭＳ ゴシック" w:hAnsi="ＭＳ ゴシック" w:cs="ＭＳ" w:hint="eastAsia"/>
                          <w:color w:val="FF0000"/>
                          <w:kern w:val="0"/>
                          <w:sz w:val="20"/>
                          <w:szCs w:val="20"/>
                        </w:rPr>
                        <w:t>日曜日、祝日、年末年始にかかわらず営業又はサービス提供を行う場合は、「年中無休」と記載します。</w:t>
                      </w:r>
                    </w:p>
                    <w:p w:rsidR="00EB465D" w:rsidRPr="00E46EF5" w:rsidRDefault="00EB465D" w:rsidP="00EB465D">
                      <w:pPr>
                        <w:pStyle w:val="2"/>
                        <w:spacing w:line="240" w:lineRule="exact"/>
                        <w:ind w:right="38"/>
                        <w:jc w:val="both"/>
                        <w:rPr>
                          <w:rFonts w:ascii="ＭＳ ゴシック" w:eastAsia="ＭＳ ゴシック" w:hAnsi="ＭＳ ゴシック"/>
                          <w:color w:val="FF0000"/>
                          <w:sz w:val="20"/>
                          <w:szCs w:val="20"/>
                        </w:rPr>
                      </w:pPr>
                      <w:r w:rsidRPr="00E46EF5">
                        <w:rPr>
                          <w:rFonts w:ascii="ＭＳ ゴシック" w:eastAsia="ＭＳ ゴシック" w:hAnsi="ＭＳ ゴシック" w:cs="ＭＳ"/>
                          <w:color w:val="FF0000"/>
                          <w:sz w:val="20"/>
                          <w:szCs w:val="20"/>
                        </w:rPr>
                        <w:t>(5)</w:t>
                      </w:r>
                      <w:r w:rsidRPr="00E46EF5">
                        <w:rPr>
                          <w:rFonts w:ascii="ＭＳ ゴシック" w:eastAsia="ＭＳ ゴシック" w:hAnsi="ＭＳ ゴシック" w:cs="ＭＳ" w:hint="eastAsia"/>
                          <w:color w:val="FF0000"/>
                          <w:sz w:val="20"/>
                          <w:szCs w:val="20"/>
                        </w:rPr>
                        <w:t>は営業時間以外にも緊急連絡体制を設ける場合に記載します。</w:t>
                      </w:r>
                    </w:p>
                  </w:txbxContent>
                </v:textbox>
                <w10:anchorlock/>
              </v:roundrect>
            </w:pict>
          </mc:Fallback>
        </mc:AlternateContent>
      </w:r>
    </w:p>
    <w:p w:rsidR="00EB465D" w:rsidRDefault="00EB465D" w:rsidP="003064DF">
      <w:pPr>
        <w:autoSpaceDE w:val="0"/>
        <w:autoSpaceDN w:val="0"/>
        <w:adjustRightInd w:val="0"/>
        <w:ind w:firstLine="210"/>
        <w:rPr>
          <w:rFonts w:ascii="ＭＳ ゴシック" w:hAnsi="ＭＳ ゴシック" w:cs="ＭＳ" w:hint="eastAsia"/>
          <w:color w:val="000000"/>
          <w:kern w:val="0"/>
        </w:rPr>
      </w:pPr>
    </w:p>
    <w:p w:rsidR="003064DF" w:rsidRPr="003064DF" w:rsidRDefault="003064DF" w:rsidP="003064DF">
      <w:pPr>
        <w:autoSpaceDE w:val="0"/>
        <w:autoSpaceDN w:val="0"/>
        <w:adjustRightInd w:val="0"/>
        <w:ind w:firstLine="210"/>
        <w:rPr>
          <w:rFonts w:ascii="ＭＳ ゴシック" w:hAnsi="ＭＳ ゴシック" w:cs="ＭＳ"/>
          <w:color w:val="000000"/>
          <w:kern w:val="0"/>
        </w:rPr>
      </w:pPr>
      <w:r w:rsidRPr="003064DF">
        <w:rPr>
          <w:rFonts w:ascii="ＭＳ ゴシック" w:hAnsi="ＭＳ ゴシック" w:cs="ＭＳ" w:hint="eastAsia"/>
          <w:color w:val="000000"/>
          <w:kern w:val="0"/>
        </w:rPr>
        <w:t>（主たる対象者）</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rPr>
          <w:rFonts w:ascii="ＭＳ ゴシック" w:hAnsi="ＭＳ ゴシック" w:cs="ＭＳ"/>
          <w:color w:val="000000"/>
          <w:kern w:val="0"/>
        </w:rPr>
      </w:pPr>
      <w:r w:rsidRPr="003064DF">
        <w:rPr>
          <w:rFonts w:ascii="ＭＳ ゴシック" w:hAnsi="ＭＳ ゴシック" w:cs="ＭＳ" w:hint="eastAsia"/>
          <w:color w:val="000000"/>
          <w:kern w:val="0"/>
        </w:rPr>
        <w:t>第６条</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事業所において、移動支援を提供する主たる対象者は、次のとおりとする。</w:t>
      </w:r>
      <w:r w:rsidR="00BF15D0">
        <w:rPr>
          <w:rFonts w:ascii="ＭＳ ゴシック" w:hAnsi="ＭＳ ゴシック" w:cs="ＭＳ"/>
          <w:color w:val="000000"/>
          <w:kern w:val="0"/>
        </w:rPr>
        <w:t xml:space="preserve">　</w:t>
      </w:r>
    </w:p>
    <w:p w:rsidR="003064DF" w:rsidRPr="00E0475B" w:rsidRDefault="003064DF" w:rsidP="003064DF">
      <w:pPr>
        <w:autoSpaceDE w:val="0"/>
        <w:autoSpaceDN w:val="0"/>
        <w:adjustRightInd w:val="0"/>
        <w:ind w:firstLine="210"/>
        <w:rPr>
          <w:rFonts w:ascii="ＭＳ ゴシック" w:hAnsi="ＭＳ ゴシック" w:cs="ＭＳ"/>
          <w:color w:val="FF0000"/>
          <w:kern w:val="0"/>
        </w:rPr>
      </w:pPr>
      <w:r w:rsidRPr="00E0475B">
        <w:rPr>
          <w:rFonts w:ascii="ＭＳ ゴシック" w:hAnsi="ＭＳ ゴシック" w:cs="ＭＳ" w:hint="eastAsia"/>
          <w:color w:val="FF0000"/>
          <w:kern w:val="0"/>
        </w:rPr>
        <w:t>（１）身体障</w:t>
      </w:r>
      <w:r w:rsidR="00EB465D" w:rsidRPr="00E0475B">
        <w:rPr>
          <w:rFonts w:ascii="ＭＳ ゴシック" w:hAnsi="ＭＳ ゴシック" w:cs="ＭＳ" w:hint="eastAsia"/>
          <w:color w:val="FF0000"/>
          <w:kern w:val="0"/>
        </w:rPr>
        <w:t>がい</w:t>
      </w:r>
      <w:r w:rsidRPr="00E0475B">
        <w:rPr>
          <w:rFonts w:ascii="ＭＳ ゴシック" w:hAnsi="ＭＳ ゴシック" w:cs="ＭＳ" w:hint="eastAsia"/>
          <w:color w:val="FF0000"/>
          <w:kern w:val="0"/>
        </w:rPr>
        <w:t>者</w:t>
      </w:r>
      <w:r w:rsidR="00BF15D0">
        <w:rPr>
          <w:rFonts w:ascii="ＭＳ ゴシック" w:hAnsi="ＭＳ ゴシック" w:cs="ＭＳ"/>
          <w:color w:val="FF0000"/>
          <w:kern w:val="0"/>
        </w:rPr>
        <w:t xml:space="preserve">　</w:t>
      </w:r>
    </w:p>
    <w:p w:rsidR="003064DF" w:rsidRPr="00E0475B" w:rsidRDefault="003064DF" w:rsidP="003064DF">
      <w:pPr>
        <w:autoSpaceDE w:val="0"/>
        <w:autoSpaceDN w:val="0"/>
        <w:adjustRightInd w:val="0"/>
        <w:ind w:firstLine="210"/>
        <w:rPr>
          <w:rFonts w:ascii="ＭＳ ゴシック" w:hAnsi="ＭＳ ゴシック" w:cs="ＭＳ"/>
          <w:color w:val="FF0000"/>
          <w:kern w:val="0"/>
        </w:rPr>
      </w:pPr>
      <w:r w:rsidRPr="00E0475B">
        <w:rPr>
          <w:rFonts w:ascii="ＭＳ ゴシック" w:hAnsi="ＭＳ ゴシック" w:cs="ＭＳ" w:hint="eastAsia"/>
          <w:color w:val="FF0000"/>
          <w:kern w:val="0"/>
        </w:rPr>
        <w:t>（２）知的障</w:t>
      </w:r>
      <w:r w:rsidR="00EB465D" w:rsidRPr="00E0475B">
        <w:rPr>
          <w:rFonts w:ascii="ＭＳ ゴシック" w:hAnsi="ＭＳ ゴシック" w:cs="ＭＳ" w:hint="eastAsia"/>
          <w:color w:val="FF0000"/>
          <w:kern w:val="0"/>
        </w:rPr>
        <w:t>がい</w:t>
      </w:r>
      <w:r w:rsidRPr="00E0475B">
        <w:rPr>
          <w:rFonts w:ascii="ＭＳ ゴシック" w:hAnsi="ＭＳ ゴシック" w:cs="ＭＳ" w:hint="eastAsia"/>
          <w:color w:val="FF0000"/>
          <w:kern w:val="0"/>
        </w:rPr>
        <w:t>者</w:t>
      </w:r>
      <w:r w:rsidR="00BF15D0">
        <w:rPr>
          <w:rFonts w:ascii="ＭＳ ゴシック" w:hAnsi="ＭＳ ゴシック" w:cs="ＭＳ"/>
          <w:color w:val="FF0000"/>
          <w:kern w:val="0"/>
        </w:rPr>
        <w:t xml:space="preserve">　</w:t>
      </w:r>
    </w:p>
    <w:p w:rsidR="00252A2D" w:rsidRDefault="003064DF" w:rsidP="003064DF">
      <w:pPr>
        <w:autoSpaceDE w:val="0"/>
        <w:autoSpaceDN w:val="0"/>
        <w:adjustRightInd w:val="0"/>
        <w:ind w:firstLine="210"/>
        <w:rPr>
          <w:rFonts w:ascii="ＭＳ ゴシック" w:hAnsi="ＭＳ ゴシック" w:cs="ＭＳ" w:hint="eastAsia"/>
          <w:color w:val="FF0000"/>
          <w:kern w:val="0"/>
        </w:rPr>
      </w:pPr>
      <w:r w:rsidRPr="00E0475B">
        <w:rPr>
          <w:rFonts w:ascii="ＭＳ ゴシック" w:hAnsi="ＭＳ ゴシック" w:cs="ＭＳ" w:hint="eastAsia"/>
          <w:color w:val="FF0000"/>
          <w:kern w:val="0"/>
        </w:rPr>
        <w:lastRenderedPageBreak/>
        <w:t>（３）</w:t>
      </w:r>
      <w:r w:rsidR="00252A2D">
        <w:rPr>
          <w:rFonts w:ascii="ＭＳ ゴシック" w:hAnsi="ＭＳ ゴシック" w:cs="ＭＳ" w:hint="eastAsia"/>
          <w:color w:val="FF0000"/>
          <w:kern w:val="0"/>
        </w:rPr>
        <w:t>精神障がい者</w:t>
      </w:r>
    </w:p>
    <w:p w:rsidR="00252A2D" w:rsidRDefault="00252A2D" w:rsidP="00252A2D">
      <w:pPr>
        <w:autoSpaceDE w:val="0"/>
        <w:autoSpaceDN w:val="0"/>
        <w:adjustRightInd w:val="0"/>
        <w:ind w:leftChars="100" w:left="680" w:hangingChars="200" w:hanging="453"/>
        <w:rPr>
          <w:rFonts w:ascii="ＭＳ ゴシック" w:hAnsi="ＭＳ ゴシック" w:cs="ＭＳ" w:hint="eastAsia"/>
          <w:color w:val="FF0000"/>
          <w:kern w:val="0"/>
        </w:rPr>
      </w:pPr>
      <w:r>
        <w:rPr>
          <w:rFonts w:ascii="ＭＳ ゴシック" w:hAnsi="ＭＳ ゴシック" w:cs="ＭＳ" w:hint="eastAsia"/>
          <w:color w:val="FF0000"/>
          <w:kern w:val="0"/>
        </w:rPr>
        <w:t>（４）治療</w:t>
      </w:r>
      <w:r w:rsidR="007B0DAA">
        <w:rPr>
          <w:rFonts w:ascii="ＭＳ ゴシック" w:hAnsi="ＭＳ ゴシック" w:cs="ＭＳ" w:hint="eastAsia"/>
          <w:color w:val="FF0000"/>
          <w:kern w:val="0"/>
        </w:rPr>
        <w:t>方</w:t>
      </w:r>
      <w:r>
        <w:rPr>
          <w:rFonts w:ascii="ＭＳ ゴシック" w:hAnsi="ＭＳ ゴシック" w:cs="ＭＳ" w:hint="eastAsia"/>
          <w:color w:val="FF0000"/>
          <w:kern w:val="0"/>
        </w:rPr>
        <w:t>法が確立していない疾病その他の特殊の疾病であって政令で定めるものに</w:t>
      </w:r>
      <w:r w:rsidR="00BF15D0">
        <w:rPr>
          <w:rFonts w:ascii="ＭＳ ゴシック" w:hAnsi="ＭＳ ゴシック" w:cs="ＭＳ" w:hint="eastAsia"/>
          <w:color w:val="FF0000"/>
          <w:kern w:val="0"/>
        </w:rPr>
        <w:t xml:space="preserve">　</w:t>
      </w:r>
      <w:r>
        <w:rPr>
          <w:rFonts w:ascii="ＭＳ ゴシック" w:hAnsi="ＭＳ ゴシック" w:cs="ＭＳ" w:hint="eastAsia"/>
          <w:color w:val="FF0000"/>
          <w:kern w:val="0"/>
        </w:rPr>
        <w:t>よる障がいの程度が厚生労働大臣が定める程度である者（難病等対象者）</w:t>
      </w:r>
    </w:p>
    <w:p w:rsidR="007B0DAA" w:rsidRDefault="00252A2D" w:rsidP="00252A2D">
      <w:pPr>
        <w:autoSpaceDE w:val="0"/>
        <w:autoSpaceDN w:val="0"/>
        <w:adjustRightInd w:val="0"/>
        <w:ind w:firstLine="210"/>
        <w:rPr>
          <w:rFonts w:ascii="ＭＳ ゴシック" w:hAnsi="ＭＳ ゴシック" w:cs="ＭＳ" w:hint="eastAsia"/>
          <w:color w:val="FF0000"/>
          <w:kern w:val="0"/>
        </w:rPr>
      </w:pPr>
      <w:r>
        <w:rPr>
          <w:rFonts w:ascii="ＭＳ ゴシック" w:hAnsi="ＭＳ ゴシック" w:cs="ＭＳ" w:hint="eastAsia"/>
          <w:color w:val="FF0000"/>
          <w:kern w:val="0"/>
        </w:rPr>
        <w:t>（５）</w:t>
      </w:r>
      <w:r w:rsidR="003064DF" w:rsidRPr="00E0475B">
        <w:rPr>
          <w:rFonts w:ascii="ＭＳ ゴシック" w:hAnsi="ＭＳ ゴシック" w:cs="ＭＳ" w:hint="eastAsia"/>
          <w:color w:val="FF0000"/>
          <w:kern w:val="0"/>
        </w:rPr>
        <w:t>障</w:t>
      </w:r>
      <w:r w:rsidR="00EB465D" w:rsidRPr="00E0475B">
        <w:rPr>
          <w:rFonts w:ascii="ＭＳ ゴシック" w:hAnsi="ＭＳ ゴシック" w:cs="ＭＳ" w:hint="eastAsia"/>
          <w:color w:val="FF0000"/>
          <w:kern w:val="0"/>
        </w:rPr>
        <w:t>がい</w:t>
      </w:r>
      <w:r w:rsidR="003064DF" w:rsidRPr="00E0475B">
        <w:rPr>
          <w:rFonts w:ascii="ＭＳ ゴシック" w:hAnsi="ＭＳ ゴシック" w:cs="ＭＳ" w:hint="eastAsia"/>
          <w:color w:val="FF0000"/>
          <w:kern w:val="0"/>
        </w:rPr>
        <w:t>児</w:t>
      </w:r>
      <w:r w:rsidR="00BF15D0">
        <w:rPr>
          <w:rFonts w:ascii="ＭＳ ゴシック" w:hAnsi="ＭＳ ゴシック" w:cs="ＭＳ"/>
          <w:color w:val="FF0000"/>
          <w:kern w:val="0"/>
        </w:rPr>
        <w:t xml:space="preserve">　</w:t>
      </w:r>
    </w:p>
    <w:p w:rsidR="00252A2D" w:rsidRDefault="00BF15D0" w:rsidP="00252A2D">
      <w:pPr>
        <w:autoSpaceDE w:val="0"/>
        <w:autoSpaceDN w:val="0"/>
        <w:adjustRightInd w:val="0"/>
        <w:ind w:firstLine="210"/>
        <w:rPr>
          <w:rFonts w:ascii="ＭＳ ゴシック" w:hAnsi="ＭＳ ゴシック" w:cs="ＭＳ" w:hint="eastAsia"/>
          <w:color w:val="FF0000"/>
          <w:kern w:val="0"/>
        </w:rPr>
      </w:pPr>
      <w:r>
        <w:rPr>
          <w:rFonts w:ascii="ＭＳ ゴシック" w:hAnsi="ＭＳ ゴシック" w:cs="ＭＳ"/>
          <w:noProof/>
          <w:color w:val="FF0000"/>
          <w:kern w:val="0"/>
        </w:rPr>
        <mc:AlternateContent>
          <mc:Choice Requires="wps">
            <w:drawing>
              <wp:inline distT="0" distB="0" distL="0" distR="0">
                <wp:extent cx="5621655" cy="942340"/>
                <wp:effectExtent l="6985" t="6350" r="10160" b="13335"/>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655" cy="942340"/>
                        </a:xfrm>
                        <a:prstGeom prst="roundRect">
                          <a:avLst>
                            <a:gd name="adj" fmla="val 16667"/>
                          </a:avLst>
                        </a:prstGeom>
                        <a:solidFill>
                          <a:srgbClr val="FFFFFF"/>
                        </a:solidFill>
                        <a:ln w="9525">
                          <a:solidFill>
                            <a:srgbClr val="000000"/>
                          </a:solidFill>
                          <a:round/>
                          <a:headEnd/>
                          <a:tailEnd/>
                        </a:ln>
                      </wps:spPr>
                      <wps:txbx>
                        <w:txbxContent>
                          <w:p w:rsidR="00EB465D" w:rsidRPr="00EB465D" w:rsidRDefault="00EB465D" w:rsidP="00252A2D">
                            <w:pPr>
                              <w:autoSpaceDE w:val="0"/>
                              <w:autoSpaceDN w:val="0"/>
                              <w:adjustRightInd w:val="0"/>
                              <w:spacing w:line="240" w:lineRule="exact"/>
                              <w:ind w:left="357" w:hanging="357"/>
                            </w:pPr>
                            <w:r w:rsidRPr="00E46EF5">
                              <w:rPr>
                                <w:rFonts w:ascii="ＭＳ ゴシック" w:hAnsi="ＭＳ ゴシック" w:cs="ＭＳ" w:hint="eastAsia"/>
                                <w:color w:val="FF0000"/>
                                <w:kern w:val="0"/>
                                <w:sz w:val="20"/>
                                <w:szCs w:val="20"/>
                              </w:rPr>
                              <w:t>※</w:t>
                            </w:r>
                            <w:r w:rsidRPr="00E46EF5">
                              <w:rPr>
                                <w:rFonts w:ascii="ＭＳ ゴシック" w:hAnsi="ＭＳ ゴシック" w:cs="ＭＳ"/>
                                <w:color w:val="FF0000"/>
                                <w:kern w:val="0"/>
                                <w:sz w:val="20"/>
                                <w:szCs w:val="20"/>
                              </w:rPr>
                              <w:t xml:space="preserve"> </w:t>
                            </w:r>
                            <w:r w:rsidRPr="00E46EF5">
                              <w:rPr>
                                <w:rFonts w:ascii="ＭＳ ゴシック" w:hAnsi="ＭＳ ゴシック" w:cs="ＭＳ" w:hint="eastAsia"/>
                                <w:color w:val="FF0000"/>
                                <w:kern w:val="0"/>
                                <w:sz w:val="20"/>
                                <w:szCs w:val="20"/>
                              </w:rPr>
                              <w:t>「身体障</w:t>
                            </w:r>
                            <w:r w:rsidR="00E46EF5" w:rsidRPr="00E46EF5">
                              <w:rPr>
                                <w:rFonts w:ascii="ＭＳ ゴシック" w:hAnsi="ＭＳ ゴシック" w:cs="ＭＳ" w:hint="eastAsia"/>
                                <w:color w:val="FF0000"/>
                                <w:kern w:val="0"/>
                                <w:sz w:val="20"/>
                                <w:szCs w:val="20"/>
                              </w:rPr>
                              <w:t>がい</w:t>
                            </w:r>
                            <w:r w:rsidRPr="00E46EF5">
                              <w:rPr>
                                <w:rFonts w:ascii="ＭＳ ゴシック" w:hAnsi="ＭＳ ゴシック" w:cs="ＭＳ" w:hint="eastAsia"/>
                                <w:color w:val="FF0000"/>
                                <w:kern w:val="0"/>
                                <w:sz w:val="20"/>
                                <w:szCs w:val="20"/>
                              </w:rPr>
                              <w:t>者」「知的障</w:t>
                            </w:r>
                            <w:r w:rsidR="00E46EF5" w:rsidRPr="00E46EF5">
                              <w:rPr>
                                <w:rFonts w:ascii="ＭＳ ゴシック" w:hAnsi="ＭＳ ゴシック" w:cs="ＭＳ" w:hint="eastAsia"/>
                                <w:color w:val="FF0000"/>
                                <w:kern w:val="0"/>
                                <w:sz w:val="20"/>
                                <w:szCs w:val="20"/>
                              </w:rPr>
                              <w:t>がい</w:t>
                            </w:r>
                            <w:r w:rsidRPr="00E46EF5">
                              <w:rPr>
                                <w:rFonts w:ascii="ＭＳ ゴシック" w:hAnsi="ＭＳ ゴシック" w:cs="ＭＳ" w:hint="eastAsia"/>
                                <w:color w:val="FF0000"/>
                                <w:kern w:val="0"/>
                                <w:sz w:val="20"/>
                                <w:szCs w:val="20"/>
                              </w:rPr>
                              <w:t>者」</w:t>
                            </w:r>
                            <w:r w:rsidR="00252A2D">
                              <w:rPr>
                                <w:rFonts w:ascii="ＭＳ ゴシック" w:hAnsi="ＭＳ ゴシック" w:cs="ＭＳ" w:hint="eastAsia"/>
                                <w:color w:val="FF0000"/>
                                <w:kern w:val="0"/>
                                <w:sz w:val="20"/>
                                <w:szCs w:val="20"/>
                              </w:rPr>
                              <w:t>「精神障がい者」「治療</w:t>
                            </w:r>
                            <w:r w:rsidR="007B0DAA">
                              <w:rPr>
                                <w:rFonts w:ascii="ＭＳ ゴシック" w:hAnsi="ＭＳ ゴシック" w:cs="ＭＳ" w:hint="eastAsia"/>
                                <w:color w:val="FF0000"/>
                                <w:kern w:val="0"/>
                                <w:sz w:val="20"/>
                                <w:szCs w:val="20"/>
                              </w:rPr>
                              <w:t>方</w:t>
                            </w:r>
                            <w:r w:rsidR="00252A2D">
                              <w:rPr>
                                <w:rFonts w:ascii="ＭＳ ゴシック" w:hAnsi="ＭＳ ゴシック" w:cs="ＭＳ" w:hint="eastAsia"/>
                                <w:color w:val="FF0000"/>
                                <w:kern w:val="0"/>
                                <w:sz w:val="20"/>
                                <w:szCs w:val="20"/>
                              </w:rPr>
                              <w:t>法が確立していない疾病その他の特殊の疾病であって政令で定めるものによる障がいの程度が厚生労働大臣が定める程度である者（難病等対象者）</w:t>
                            </w:r>
                            <w:r w:rsidRPr="00E46EF5">
                              <w:rPr>
                                <w:rFonts w:ascii="ＭＳ ゴシック" w:hAnsi="ＭＳ ゴシック" w:cs="ＭＳ" w:hint="eastAsia"/>
                                <w:color w:val="FF0000"/>
                                <w:kern w:val="0"/>
                                <w:sz w:val="20"/>
                                <w:szCs w:val="20"/>
                              </w:rPr>
                              <w:t>「障</w:t>
                            </w:r>
                            <w:r w:rsidR="00E46EF5" w:rsidRPr="00E46EF5">
                              <w:rPr>
                                <w:rFonts w:ascii="ＭＳ ゴシック" w:hAnsi="ＭＳ ゴシック" w:cs="ＭＳ" w:hint="eastAsia"/>
                                <w:color w:val="FF0000"/>
                                <w:kern w:val="0"/>
                                <w:sz w:val="20"/>
                                <w:szCs w:val="20"/>
                              </w:rPr>
                              <w:t>がい</w:t>
                            </w:r>
                            <w:r w:rsidRPr="00E46EF5">
                              <w:rPr>
                                <w:rFonts w:ascii="ＭＳ ゴシック" w:hAnsi="ＭＳ ゴシック" w:cs="ＭＳ" w:hint="eastAsia"/>
                                <w:color w:val="FF0000"/>
                                <w:kern w:val="0"/>
                                <w:sz w:val="20"/>
                                <w:szCs w:val="20"/>
                              </w:rPr>
                              <w:t>児（１８歳未満の</w:t>
                            </w:r>
                            <w:r w:rsidR="00252A2D">
                              <w:rPr>
                                <w:rFonts w:ascii="ＭＳ ゴシック" w:hAnsi="ＭＳ ゴシック" w:cs="ＭＳ" w:hint="eastAsia"/>
                                <w:color w:val="FF0000"/>
                                <w:kern w:val="0"/>
                                <w:sz w:val="20"/>
                                <w:szCs w:val="20"/>
                              </w:rPr>
                              <w:t>身体障がい、知的障がい又は精神障がいのある児童、治療方法が確立していない特殊の疾病であって政令で定めるものによる障がいの程度が厚生労働大臣が定める程度である児童）</w:t>
                            </w:r>
                            <w:r w:rsidRPr="00E46EF5">
                              <w:rPr>
                                <w:rFonts w:ascii="ＭＳ ゴシック" w:hAnsi="ＭＳ ゴシック" w:cs="ＭＳ" w:hint="eastAsia"/>
                                <w:color w:val="FF0000"/>
                                <w:kern w:val="0"/>
                                <w:sz w:val="20"/>
                                <w:szCs w:val="20"/>
                              </w:rPr>
                              <w:t>」の区分により、記載します。</w:t>
                            </w:r>
                          </w:p>
                        </w:txbxContent>
                      </wps:txbx>
                      <wps:bodyPr rot="0" vert="horz" wrap="square" lIns="74295" tIns="8890" rIns="74295" bIns="8890" anchor="t" anchorCtr="0" upright="1">
                        <a:noAutofit/>
                      </wps:bodyPr>
                    </wps:wsp>
                  </a:graphicData>
                </a:graphic>
              </wp:inline>
            </w:drawing>
          </mc:Choice>
          <mc:Fallback>
            <w:pict>
              <v:roundrect id="AutoShape 9" o:spid="_x0000_s1032" style="width:442.65pt;height:74.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">
                <v:textbox inset="5.85pt,.7pt,5.85pt,.7pt">
                  <w:txbxContent>
                    <w:p w:rsidR="00EB465D" w:rsidRPr="00EB465D" w:rsidRDefault="00EB465D" w:rsidP="00252A2D">
                      <w:pPr>
                        <w:autoSpaceDE w:val="0"/>
                        <w:autoSpaceDN w:val="0"/>
                        <w:adjustRightInd w:val="0"/>
                        <w:spacing w:line="240" w:lineRule="exact"/>
                        <w:ind w:left="357" w:hanging="357"/>
                      </w:pPr>
                      <w:r w:rsidRPr="00E46EF5">
                        <w:rPr>
                          <w:rFonts w:ascii="ＭＳ ゴシック" w:hAnsi="ＭＳ ゴシック" w:cs="ＭＳ" w:hint="eastAsia"/>
                          <w:color w:val="FF0000"/>
                          <w:kern w:val="0"/>
                          <w:sz w:val="20"/>
                          <w:szCs w:val="20"/>
                        </w:rPr>
                        <w:t>※</w:t>
                      </w:r>
                      <w:r w:rsidRPr="00E46EF5">
                        <w:rPr>
                          <w:rFonts w:ascii="ＭＳ ゴシック" w:hAnsi="ＭＳ ゴシック" w:cs="ＭＳ"/>
                          <w:color w:val="FF0000"/>
                          <w:kern w:val="0"/>
                          <w:sz w:val="20"/>
                          <w:szCs w:val="20"/>
                        </w:rPr>
                        <w:t xml:space="preserve"> </w:t>
                      </w:r>
                      <w:r w:rsidRPr="00E46EF5">
                        <w:rPr>
                          <w:rFonts w:ascii="ＭＳ ゴシック" w:hAnsi="ＭＳ ゴシック" w:cs="ＭＳ" w:hint="eastAsia"/>
                          <w:color w:val="FF0000"/>
                          <w:kern w:val="0"/>
                          <w:sz w:val="20"/>
                          <w:szCs w:val="20"/>
                        </w:rPr>
                        <w:t>「身体障</w:t>
                      </w:r>
                      <w:r w:rsidR="00E46EF5" w:rsidRPr="00E46EF5">
                        <w:rPr>
                          <w:rFonts w:ascii="ＭＳ ゴシック" w:hAnsi="ＭＳ ゴシック" w:cs="ＭＳ" w:hint="eastAsia"/>
                          <w:color w:val="FF0000"/>
                          <w:kern w:val="0"/>
                          <w:sz w:val="20"/>
                          <w:szCs w:val="20"/>
                        </w:rPr>
                        <w:t>がい</w:t>
                      </w:r>
                      <w:r w:rsidRPr="00E46EF5">
                        <w:rPr>
                          <w:rFonts w:ascii="ＭＳ ゴシック" w:hAnsi="ＭＳ ゴシック" w:cs="ＭＳ" w:hint="eastAsia"/>
                          <w:color w:val="FF0000"/>
                          <w:kern w:val="0"/>
                          <w:sz w:val="20"/>
                          <w:szCs w:val="20"/>
                        </w:rPr>
                        <w:t>者」「知的障</w:t>
                      </w:r>
                      <w:r w:rsidR="00E46EF5" w:rsidRPr="00E46EF5">
                        <w:rPr>
                          <w:rFonts w:ascii="ＭＳ ゴシック" w:hAnsi="ＭＳ ゴシック" w:cs="ＭＳ" w:hint="eastAsia"/>
                          <w:color w:val="FF0000"/>
                          <w:kern w:val="0"/>
                          <w:sz w:val="20"/>
                          <w:szCs w:val="20"/>
                        </w:rPr>
                        <w:t>がい</w:t>
                      </w:r>
                      <w:r w:rsidRPr="00E46EF5">
                        <w:rPr>
                          <w:rFonts w:ascii="ＭＳ ゴシック" w:hAnsi="ＭＳ ゴシック" w:cs="ＭＳ" w:hint="eastAsia"/>
                          <w:color w:val="FF0000"/>
                          <w:kern w:val="0"/>
                          <w:sz w:val="20"/>
                          <w:szCs w:val="20"/>
                        </w:rPr>
                        <w:t>者」</w:t>
                      </w:r>
                      <w:r w:rsidR="00252A2D">
                        <w:rPr>
                          <w:rFonts w:ascii="ＭＳ ゴシック" w:hAnsi="ＭＳ ゴシック" w:cs="ＭＳ" w:hint="eastAsia"/>
                          <w:color w:val="FF0000"/>
                          <w:kern w:val="0"/>
                          <w:sz w:val="20"/>
                          <w:szCs w:val="20"/>
                        </w:rPr>
                        <w:t>「精神障がい者」「治療</w:t>
                      </w:r>
                      <w:r w:rsidR="007B0DAA">
                        <w:rPr>
                          <w:rFonts w:ascii="ＭＳ ゴシック" w:hAnsi="ＭＳ ゴシック" w:cs="ＭＳ" w:hint="eastAsia"/>
                          <w:color w:val="FF0000"/>
                          <w:kern w:val="0"/>
                          <w:sz w:val="20"/>
                          <w:szCs w:val="20"/>
                        </w:rPr>
                        <w:t>方</w:t>
                      </w:r>
                      <w:r w:rsidR="00252A2D">
                        <w:rPr>
                          <w:rFonts w:ascii="ＭＳ ゴシック" w:hAnsi="ＭＳ ゴシック" w:cs="ＭＳ" w:hint="eastAsia"/>
                          <w:color w:val="FF0000"/>
                          <w:kern w:val="0"/>
                          <w:sz w:val="20"/>
                          <w:szCs w:val="20"/>
                        </w:rPr>
                        <w:t>法が確立していない疾病その他の特殊の疾病であって政令で定めるものによる障がいの程度が厚生労働大臣が定める程度である者（難病等対象者）</w:t>
                      </w:r>
                      <w:r w:rsidRPr="00E46EF5">
                        <w:rPr>
                          <w:rFonts w:ascii="ＭＳ ゴシック" w:hAnsi="ＭＳ ゴシック" w:cs="ＭＳ" w:hint="eastAsia"/>
                          <w:color w:val="FF0000"/>
                          <w:kern w:val="0"/>
                          <w:sz w:val="20"/>
                          <w:szCs w:val="20"/>
                        </w:rPr>
                        <w:t>「障</w:t>
                      </w:r>
                      <w:r w:rsidR="00E46EF5" w:rsidRPr="00E46EF5">
                        <w:rPr>
                          <w:rFonts w:ascii="ＭＳ ゴシック" w:hAnsi="ＭＳ ゴシック" w:cs="ＭＳ" w:hint="eastAsia"/>
                          <w:color w:val="FF0000"/>
                          <w:kern w:val="0"/>
                          <w:sz w:val="20"/>
                          <w:szCs w:val="20"/>
                        </w:rPr>
                        <w:t>がい</w:t>
                      </w:r>
                      <w:r w:rsidRPr="00E46EF5">
                        <w:rPr>
                          <w:rFonts w:ascii="ＭＳ ゴシック" w:hAnsi="ＭＳ ゴシック" w:cs="ＭＳ" w:hint="eastAsia"/>
                          <w:color w:val="FF0000"/>
                          <w:kern w:val="0"/>
                          <w:sz w:val="20"/>
                          <w:szCs w:val="20"/>
                        </w:rPr>
                        <w:t>児（１８歳未満の</w:t>
                      </w:r>
                      <w:r w:rsidR="00252A2D">
                        <w:rPr>
                          <w:rFonts w:ascii="ＭＳ ゴシック" w:hAnsi="ＭＳ ゴシック" w:cs="ＭＳ" w:hint="eastAsia"/>
                          <w:color w:val="FF0000"/>
                          <w:kern w:val="0"/>
                          <w:sz w:val="20"/>
                          <w:szCs w:val="20"/>
                        </w:rPr>
                        <w:t>身体障がい、知的障がい又は精神障がいのある児童、治療方法が確立していない特殊の疾病であって政令で定めるものによる障がいの程度が厚生労働大臣が定める程度である児童）</w:t>
                      </w:r>
                      <w:r w:rsidRPr="00E46EF5">
                        <w:rPr>
                          <w:rFonts w:ascii="ＭＳ ゴシック" w:hAnsi="ＭＳ ゴシック" w:cs="ＭＳ" w:hint="eastAsia"/>
                          <w:color w:val="FF0000"/>
                          <w:kern w:val="0"/>
                          <w:sz w:val="20"/>
                          <w:szCs w:val="20"/>
                        </w:rPr>
                        <w:t>」の区分により、記載します。</w:t>
                      </w:r>
                    </w:p>
                  </w:txbxContent>
                </v:textbox>
                <w10:anchorlock/>
              </v:roundrect>
            </w:pict>
          </mc:Fallback>
        </mc:AlternateContent>
      </w:r>
    </w:p>
    <w:p w:rsidR="00252A2D" w:rsidRDefault="00252A2D" w:rsidP="00252A2D">
      <w:pPr>
        <w:autoSpaceDE w:val="0"/>
        <w:autoSpaceDN w:val="0"/>
        <w:adjustRightInd w:val="0"/>
        <w:ind w:firstLine="210"/>
        <w:rPr>
          <w:rFonts w:ascii="ＭＳ ゴシック" w:hAnsi="ＭＳ ゴシック" w:cs="ＭＳ" w:hint="eastAsia"/>
          <w:color w:val="FF0000"/>
          <w:kern w:val="0"/>
        </w:rPr>
      </w:pPr>
    </w:p>
    <w:p w:rsidR="003064DF" w:rsidRPr="003064DF" w:rsidRDefault="003064DF" w:rsidP="00252A2D">
      <w:pPr>
        <w:autoSpaceDE w:val="0"/>
        <w:autoSpaceDN w:val="0"/>
        <w:adjustRightInd w:val="0"/>
        <w:ind w:firstLine="210"/>
        <w:rPr>
          <w:rFonts w:ascii="ＭＳ ゴシック" w:hAnsi="ＭＳ ゴシック" w:cs="ＭＳ"/>
          <w:color w:val="000000"/>
          <w:kern w:val="0"/>
        </w:rPr>
      </w:pPr>
      <w:r w:rsidRPr="003064DF">
        <w:rPr>
          <w:rFonts w:ascii="ＭＳ ゴシック" w:hAnsi="ＭＳ ゴシック" w:cs="ＭＳ" w:hint="eastAsia"/>
          <w:color w:val="000000"/>
          <w:kern w:val="0"/>
        </w:rPr>
        <w:t>（移動支援の内容）</w:t>
      </w:r>
      <w:r w:rsidR="00BF15D0">
        <w:rPr>
          <w:rFonts w:ascii="ＭＳ ゴシック" w:hAnsi="ＭＳ ゴシック" w:cs="ＭＳ"/>
          <w:color w:val="000000"/>
          <w:kern w:val="0"/>
        </w:rPr>
        <w:t xml:space="preserve">　</w:t>
      </w:r>
    </w:p>
    <w:p w:rsidR="007B0DAA" w:rsidRDefault="003064DF" w:rsidP="003064DF">
      <w:pPr>
        <w:autoSpaceDE w:val="0"/>
        <w:autoSpaceDN w:val="0"/>
        <w:adjustRightInd w:val="0"/>
        <w:rPr>
          <w:rFonts w:ascii="ＭＳ ゴシック" w:hAnsi="ＭＳ ゴシック" w:cs="ＭＳ" w:hint="eastAsia"/>
          <w:color w:val="000000"/>
          <w:kern w:val="0"/>
        </w:rPr>
      </w:pPr>
      <w:r w:rsidRPr="003064DF">
        <w:rPr>
          <w:rFonts w:ascii="ＭＳ ゴシック" w:hAnsi="ＭＳ ゴシック" w:cs="ＭＳ" w:hint="eastAsia"/>
          <w:color w:val="000000"/>
          <w:kern w:val="0"/>
        </w:rPr>
        <w:t>第７条</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事業所で行う移動支援の内容は、次のとおりとする。</w:t>
      </w:r>
      <w:r w:rsidR="00BF15D0">
        <w:rPr>
          <w:rFonts w:ascii="ＭＳ ゴシック" w:hAnsi="ＭＳ ゴシック" w:cs="ＭＳ"/>
          <w:color w:val="000000"/>
          <w:kern w:val="0"/>
        </w:rPr>
        <w:t xml:space="preserve">　</w:t>
      </w:r>
    </w:p>
    <w:p w:rsidR="003064DF" w:rsidRPr="003064DF" w:rsidRDefault="007B0DAA" w:rsidP="007B0DAA">
      <w:pPr>
        <w:autoSpaceDE w:val="0"/>
        <w:autoSpaceDN w:val="0"/>
        <w:adjustRightInd w:val="0"/>
        <w:ind w:firstLineChars="100" w:firstLine="227"/>
        <w:rPr>
          <w:rFonts w:ascii="ＭＳ ゴシック" w:hAnsi="ＭＳ ゴシック" w:cs="ＭＳ"/>
          <w:color w:val="000000"/>
          <w:kern w:val="0"/>
        </w:rPr>
      </w:pPr>
      <w:r>
        <w:rPr>
          <w:rFonts w:ascii="ＭＳ ゴシック" w:hAnsi="ＭＳ ゴシック" w:cs="ＭＳ" w:hint="eastAsia"/>
          <w:color w:val="000000"/>
          <w:kern w:val="0"/>
        </w:rPr>
        <w:t>（</w:t>
      </w:r>
      <w:r w:rsidR="003064DF" w:rsidRPr="003064DF">
        <w:rPr>
          <w:rFonts w:ascii="ＭＳ ゴシック" w:hAnsi="ＭＳ ゴシック" w:cs="ＭＳ" w:hint="eastAsia"/>
          <w:color w:val="000000"/>
          <w:kern w:val="0"/>
        </w:rPr>
        <w:t>１）移動支援に係るサービス提供計画の作成</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firstLine="210"/>
        <w:rPr>
          <w:rFonts w:ascii="ＭＳ ゴシック" w:hAnsi="ＭＳ ゴシック" w:cs="ＭＳ"/>
          <w:color w:val="000000"/>
          <w:kern w:val="0"/>
        </w:rPr>
      </w:pPr>
      <w:r w:rsidRPr="003064DF">
        <w:rPr>
          <w:rFonts w:ascii="ＭＳ ゴシック" w:hAnsi="ＭＳ ゴシック" w:cs="ＭＳ" w:hint="eastAsia"/>
          <w:color w:val="000000"/>
          <w:kern w:val="0"/>
        </w:rPr>
        <w:t>（２）外出時における移動の介護</w:t>
      </w:r>
      <w:r w:rsidR="00BF15D0">
        <w:rPr>
          <w:rFonts w:ascii="ＭＳ ゴシック" w:hAnsi="ＭＳ ゴシック" w:cs="ＭＳ"/>
          <w:color w:val="000000"/>
          <w:kern w:val="0"/>
        </w:rPr>
        <w:t xml:space="preserve">　</w:t>
      </w:r>
    </w:p>
    <w:p w:rsidR="003064DF" w:rsidRDefault="003064DF" w:rsidP="003064DF">
      <w:pPr>
        <w:autoSpaceDE w:val="0"/>
        <w:autoSpaceDN w:val="0"/>
        <w:adjustRightInd w:val="0"/>
        <w:ind w:firstLine="210"/>
        <w:rPr>
          <w:rFonts w:ascii="ＭＳ ゴシック" w:hAnsi="ＭＳ ゴシック" w:cs="ＭＳ" w:hint="eastAsia"/>
          <w:color w:val="000000"/>
          <w:kern w:val="0"/>
        </w:rPr>
      </w:pPr>
      <w:r w:rsidRPr="003064DF">
        <w:rPr>
          <w:rFonts w:ascii="ＭＳ ゴシック" w:hAnsi="ＭＳ ゴシック" w:cs="ＭＳ" w:hint="eastAsia"/>
          <w:color w:val="000000"/>
          <w:kern w:val="0"/>
        </w:rPr>
        <w:t>（３）前各号に附帯するその他必要な介護、相談、助言</w:t>
      </w:r>
      <w:r w:rsidR="00BF15D0">
        <w:rPr>
          <w:rFonts w:ascii="ＭＳ ゴシック" w:hAnsi="ＭＳ ゴシック" w:cs="ＭＳ"/>
          <w:color w:val="000000"/>
          <w:kern w:val="0"/>
        </w:rPr>
        <w:t xml:space="preserve">　</w:t>
      </w:r>
    </w:p>
    <w:p w:rsidR="007B0DAA" w:rsidRPr="003064DF" w:rsidRDefault="007B0DAA" w:rsidP="003064DF">
      <w:pPr>
        <w:autoSpaceDE w:val="0"/>
        <w:autoSpaceDN w:val="0"/>
        <w:adjustRightInd w:val="0"/>
        <w:ind w:firstLine="210"/>
        <w:rPr>
          <w:rFonts w:ascii="ＭＳ ゴシック" w:hAnsi="ＭＳ ゴシック" w:cs="ＭＳ"/>
          <w:color w:val="000000"/>
          <w:kern w:val="0"/>
        </w:rPr>
      </w:pPr>
    </w:p>
    <w:p w:rsidR="003064DF" w:rsidRPr="003064DF" w:rsidRDefault="003064DF" w:rsidP="003064DF">
      <w:pPr>
        <w:autoSpaceDE w:val="0"/>
        <w:autoSpaceDN w:val="0"/>
        <w:adjustRightInd w:val="0"/>
        <w:ind w:firstLine="210"/>
        <w:rPr>
          <w:rFonts w:ascii="ＭＳ ゴシック" w:hAnsi="ＭＳ ゴシック" w:cs="ＭＳ"/>
          <w:color w:val="000000"/>
          <w:kern w:val="0"/>
        </w:rPr>
      </w:pPr>
      <w:r w:rsidRPr="003064DF">
        <w:rPr>
          <w:rFonts w:ascii="ＭＳ ゴシック" w:hAnsi="ＭＳ ゴシック" w:cs="ＭＳ" w:hint="eastAsia"/>
          <w:color w:val="000000"/>
          <w:kern w:val="0"/>
        </w:rPr>
        <w:t>（利用者から受領する費用の額等）</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left="177" w:hanging="178"/>
        <w:rPr>
          <w:rFonts w:ascii="ＭＳ ゴシック" w:hAnsi="ＭＳ ゴシック" w:cs="ＭＳ"/>
          <w:color w:val="000000"/>
          <w:kern w:val="0"/>
        </w:rPr>
      </w:pPr>
      <w:r w:rsidRPr="003064DF">
        <w:rPr>
          <w:rFonts w:ascii="ＭＳ ゴシック" w:hAnsi="ＭＳ ゴシック" w:cs="ＭＳ" w:hint="eastAsia"/>
          <w:color w:val="000000"/>
          <w:kern w:val="0"/>
        </w:rPr>
        <w:t>第８条</w:t>
      </w:r>
      <w:r w:rsidR="00BF15D0">
        <w:rPr>
          <w:rFonts w:ascii="ＭＳ ゴシック" w:hAnsi="ＭＳ ゴシック" w:cs="ＭＳ"/>
          <w:color w:val="000000"/>
          <w:kern w:val="0"/>
        </w:rPr>
        <w:t xml:space="preserve">　</w:t>
      </w:r>
      <w:r w:rsidR="00E46EF5">
        <w:rPr>
          <w:rFonts w:ascii="ＭＳ ゴシック" w:hAnsi="ＭＳ ゴシック" w:cs="ＭＳ" w:hint="eastAsia"/>
          <w:color w:val="000000"/>
          <w:kern w:val="0"/>
        </w:rPr>
        <w:t>北広島</w:t>
      </w:r>
      <w:r w:rsidRPr="003064DF">
        <w:rPr>
          <w:rFonts w:ascii="ＭＳ ゴシック" w:hAnsi="ＭＳ ゴシック" w:cs="ＭＳ" w:hint="eastAsia"/>
          <w:color w:val="000000"/>
          <w:kern w:val="0"/>
        </w:rPr>
        <w:t>市の地域生活支援事業である移動支援事業のサービスを提供した際には、利用者から支給決定を行った</w:t>
      </w:r>
      <w:r w:rsidR="00E46EF5">
        <w:rPr>
          <w:rFonts w:ascii="ＭＳ ゴシック" w:hAnsi="ＭＳ ゴシック" w:cs="ＭＳ" w:hint="eastAsia"/>
          <w:color w:val="000000"/>
          <w:kern w:val="0"/>
        </w:rPr>
        <w:t>北広島</w:t>
      </w:r>
      <w:r w:rsidRPr="003064DF">
        <w:rPr>
          <w:rFonts w:ascii="ＭＳ ゴシック" w:hAnsi="ＭＳ ゴシック" w:cs="ＭＳ" w:hint="eastAsia"/>
          <w:color w:val="000000"/>
          <w:kern w:val="0"/>
        </w:rPr>
        <w:t>市の定める地域生活支援事業の給付費の１割を利用者負担額として、支払を受けるものとする。</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left="177" w:hanging="178"/>
        <w:rPr>
          <w:rFonts w:ascii="ＭＳ ゴシック" w:hAnsi="ＭＳ ゴシック" w:cs="ＭＳ"/>
          <w:color w:val="000000"/>
          <w:kern w:val="0"/>
        </w:rPr>
      </w:pPr>
      <w:r w:rsidRPr="003064DF">
        <w:rPr>
          <w:rFonts w:ascii="ＭＳ ゴシック" w:hAnsi="ＭＳ ゴシック" w:cs="ＭＳ" w:hint="eastAsia"/>
          <w:color w:val="000000"/>
          <w:kern w:val="0"/>
        </w:rPr>
        <w:t>２</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代理受領を行わない移動支援事業のサービスを提供した際には、前項に掲げる利用者負担額のほか、利用者から支給決定を行った</w:t>
      </w:r>
      <w:r w:rsidR="00E46EF5">
        <w:rPr>
          <w:rFonts w:ascii="ＭＳ ゴシック" w:hAnsi="ＭＳ ゴシック" w:cs="ＭＳ" w:hint="eastAsia"/>
          <w:color w:val="000000"/>
          <w:kern w:val="0"/>
        </w:rPr>
        <w:t>北広島</w:t>
      </w:r>
      <w:r w:rsidRPr="003064DF">
        <w:rPr>
          <w:rFonts w:ascii="ＭＳ ゴシック" w:hAnsi="ＭＳ ゴシック" w:cs="ＭＳ" w:hint="eastAsia"/>
          <w:color w:val="000000"/>
          <w:kern w:val="0"/>
        </w:rPr>
        <w:t>市の定める給付費から利用者負担額を控除して得た額の支払を受けるものとする。</w:t>
      </w:r>
      <w:r w:rsidR="00BF15D0">
        <w:rPr>
          <w:rFonts w:ascii="ＭＳ ゴシック" w:hAnsi="ＭＳ ゴシック" w:cs="ＭＳ"/>
          <w:color w:val="000000"/>
          <w:kern w:val="0"/>
        </w:rPr>
        <w:t xml:space="preserve">　</w:t>
      </w:r>
    </w:p>
    <w:p w:rsidR="003064DF" w:rsidRPr="00E0475B" w:rsidRDefault="003064DF" w:rsidP="003064DF">
      <w:pPr>
        <w:autoSpaceDE w:val="0"/>
        <w:autoSpaceDN w:val="0"/>
        <w:adjustRightInd w:val="0"/>
        <w:ind w:left="210" w:hanging="210"/>
        <w:rPr>
          <w:rFonts w:ascii="ＭＳ ゴシック" w:hAnsi="ＭＳ ゴシック" w:cs="ＭＳ"/>
          <w:color w:val="FF0000"/>
          <w:kern w:val="0"/>
        </w:rPr>
      </w:pPr>
      <w:r w:rsidRPr="00E0475B">
        <w:rPr>
          <w:rFonts w:ascii="ＭＳ ゴシック" w:hAnsi="ＭＳ ゴシック" w:cs="ＭＳ" w:hint="eastAsia"/>
          <w:color w:val="FF0000"/>
          <w:kern w:val="0"/>
        </w:rPr>
        <w:t>３</w:t>
      </w:r>
      <w:r w:rsidR="00BF15D0">
        <w:rPr>
          <w:rFonts w:ascii="ＭＳ ゴシック" w:hAnsi="ＭＳ ゴシック" w:cs="ＭＳ"/>
          <w:color w:val="FF0000"/>
          <w:kern w:val="0"/>
        </w:rPr>
        <w:t xml:space="preserve">　</w:t>
      </w:r>
      <w:r w:rsidRPr="00E0475B">
        <w:rPr>
          <w:rFonts w:ascii="ＭＳ ゴシック" w:hAnsi="ＭＳ ゴシック" w:cs="ＭＳ" w:hint="eastAsia"/>
          <w:color w:val="FF0000"/>
          <w:kern w:val="0"/>
        </w:rPr>
        <w:t>次条に定める通常の事業の実施地域の範囲を超えて行う事業に要する交通費は、公共交通機関又はタクシーを利用した場合は、その実費を利用者から徴収する。なお、事業所の自動車を使用した場合は、次の額を徴収する。</w:t>
      </w:r>
      <w:r w:rsidR="00BF15D0">
        <w:rPr>
          <w:rFonts w:ascii="ＭＳ ゴシック" w:hAnsi="ＭＳ ゴシック" w:cs="ＭＳ"/>
          <w:color w:val="FF0000"/>
          <w:kern w:val="0"/>
        </w:rPr>
        <w:t xml:space="preserve">　</w:t>
      </w:r>
    </w:p>
    <w:p w:rsidR="003064DF" w:rsidRPr="00E0475B" w:rsidRDefault="003064DF" w:rsidP="003064DF">
      <w:pPr>
        <w:autoSpaceDE w:val="0"/>
        <w:autoSpaceDN w:val="0"/>
        <w:adjustRightInd w:val="0"/>
        <w:ind w:left="145"/>
        <w:rPr>
          <w:rFonts w:ascii="ＭＳ ゴシック" w:hAnsi="ＭＳ ゴシック" w:cs="ＭＳ"/>
          <w:color w:val="FF0000"/>
          <w:kern w:val="0"/>
        </w:rPr>
      </w:pPr>
      <w:r w:rsidRPr="00E0475B">
        <w:rPr>
          <w:rFonts w:ascii="ＭＳ ゴシック" w:hAnsi="ＭＳ ゴシック" w:cs="ＭＳ" w:hint="eastAsia"/>
          <w:color w:val="FF0000"/>
          <w:kern w:val="0"/>
        </w:rPr>
        <w:t>（１）事業所から片道○○キロメートル未満</w:t>
      </w:r>
      <w:r w:rsidR="00BF15D0">
        <w:rPr>
          <w:rFonts w:ascii="ＭＳ ゴシック" w:hAnsi="ＭＳ ゴシック" w:cs="ＭＳ"/>
          <w:color w:val="FF0000"/>
          <w:kern w:val="0"/>
        </w:rPr>
        <w:t xml:space="preserve">　</w:t>
      </w:r>
      <w:r w:rsidRPr="00E0475B">
        <w:rPr>
          <w:rFonts w:ascii="ＭＳ ゴシック" w:hAnsi="ＭＳ ゴシック" w:cs="ＭＳ" w:hint="eastAsia"/>
          <w:color w:val="FF0000"/>
          <w:kern w:val="0"/>
        </w:rPr>
        <w:t>○○円</w:t>
      </w:r>
      <w:r w:rsidR="00BF15D0">
        <w:rPr>
          <w:rFonts w:ascii="ＭＳ ゴシック" w:hAnsi="ＭＳ ゴシック" w:cs="ＭＳ"/>
          <w:color w:val="FF0000"/>
          <w:kern w:val="0"/>
        </w:rPr>
        <w:t xml:space="preserve">　</w:t>
      </w:r>
    </w:p>
    <w:p w:rsidR="003064DF" w:rsidRPr="00E0475B" w:rsidRDefault="003064DF" w:rsidP="003064DF">
      <w:pPr>
        <w:autoSpaceDE w:val="0"/>
        <w:autoSpaceDN w:val="0"/>
        <w:adjustRightInd w:val="0"/>
        <w:ind w:left="145"/>
        <w:rPr>
          <w:rFonts w:ascii="ＭＳ ゴシック" w:hAnsi="ＭＳ ゴシック" w:cs="ＭＳ"/>
          <w:color w:val="FF0000"/>
          <w:kern w:val="0"/>
        </w:rPr>
      </w:pPr>
      <w:r w:rsidRPr="00E0475B">
        <w:rPr>
          <w:rFonts w:ascii="ＭＳ ゴシック" w:hAnsi="ＭＳ ゴシック" w:cs="ＭＳ" w:hint="eastAsia"/>
          <w:color w:val="FF0000"/>
          <w:kern w:val="0"/>
        </w:rPr>
        <w:t>（２）事業所から片道○○キロメートル以上</w:t>
      </w:r>
      <w:r w:rsidR="00BF15D0">
        <w:rPr>
          <w:rFonts w:ascii="ＭＳ ゴシック" w:hAnsi="ＭＳ ゴシック" w:cs="ＭＳ"/>
          <w:color w:val="FF0000"/>
          <w:kern w:val="0"/>
        </w:rPr>
        <w:t xml:space="preserve">　</w:t>
      </w:r>
      <w:r w:rsidRPr="00E0475B">
        <w:rPr>
          <w:rFonts w:ascii="ＭＳ ゴシック" w:hAnsi="ＭＳ ゴシック" w:cs="ＭＳ" w:hint="eastAsia"/>
          <w:color w:val="FF0000"/>
          <w:kern w:val="0"/>
        </w:rPr>
        <w:t>○○円</w:t>
      </w:r>
      <w:r w:rsidR="00BF15D0">
        <w:rPr>
          <w:rFonts w:ascii="ＭＳ ゴシック" w:hAnsi="ＭＳ ゴシック" w:cs="ＭＳ"/>
          <w:color w:val="FF0000"/>
          <w:kern w:val="0"/>
        </w:rPr>
        <w:t xml:space="preserve">　</w:t>
      </w:r>
    </w:p>
    <w:p w:rsidR="003064DF" w:rsidRPr="003064DF" w:rsidRDefault="003064DF" w:rsidP="003064DF">
      <w:pPr>
        <w:autoSpaceDE w:val="0"/>
        <w:autoSpaceDN w:val="0"/>
        <w:adjustRightInd w:val="0"/>
        <w:ind w:left="177" w:hanging="178"/>
        <w:rPr>
          <w:rFonts w:ascii="ＭＳ ゴシック" w:hAnsi="ＭＳ ゴシック" w:cs="ＭＳ"/>
          <w:color w:val="000000"/>
          <w:kern w:val="0"/>
        </w:rPr>
      </w:pPr>
      <w:r w:rsidRPr="00E0475B">
        <w:rPr>
          <w:rFonts w:ascii="ＭＳ ゴシック" w:hAnsi="ＭＳ ゴシック" w:cs="ＭＳ" w:hint="eastAsia"/>
          <w:color w:val="FF0000"/>
          <w:kern w:val="0"/>
        </w:rPr>
        <w:t>４</w:t>
      </w:r>
      <w:r w:rsidR="00BF15D0">
        <w:rPr>
          <w:rFonts w:ascii="ＭＳ ゴシック" w:hAnsi="ＭＳ ゴシック" w:cs="ＭＳ"/>
          <w:color w:val="FF0000"/>
          <w:kern w:val="0"/>
        </w:rPr>
        <w:t xml:space="preserve">　</w:t>
      </w:r>
      <w:r w:rsidRPr="00E0475B">
        <w:rPr>
          <w:rFonts w:ascii="ＭＳ ゴシック" w:hAnsi="ＭＳ ゴシック" w:cs="ＭＳ" w:hint="eastAsia"/>
          <w:color w:val="FF0000"/>
          <w:kern w:val="0"/>
        </w:rPr>
        <w:t>前項の費用の額に係る事業の提供に当たっては、あらかじめ、利用者に対し、当該サービスの内容及び費用について説明を行い、利用者の同意を得なければならない。</w:t>
      </w:r>
      <w:r w:rsidR="00BF15D0">
        <w:rPr>
          <w:rFonts w:ascii="ＭＳ ゴシック" w:hAnsi="ＭＳ ゴシック" w:cs="ＭＳ"/>
          <w:color w:val="000000"/>
          <w:kern w:val="0"/>
        </w:rPr>
        <w:t xml:space="preserve">　</w:t>
      </w:r>
    </w:p>
    <w:p w:rsidR="00E46EF5" w:rsidRDefault="003064DF" w:rsidP="007B0DAA">
      <w:pPr>
        <w:autoSpaceDE w:val="0"/>
        <w:autoSpaceDN w:val="0"/>
        <w:adjustRightInd w:val="0"/>
        <w:ind w:left="177" w:hanging="178"/>
        <w:rPr>
          <w:rFonts w:ascii="ＭＳ ゴシック" w:hAnsi="ＭＳ ゴシック" w:cs="ＭＳ" w:hint="eastAsia"/>
          <w:color w:val="000000"/>
          <w:kern w:val="0"/>
        </w:rPr>
      </w:pPr>
      <w:r w:rsidRPr="003064DF">
        <w:rPr>
          <w:rFonts w:ascii="ＭＳ ゴシック" w:hAnsi="ＭＳ ゴシック" w:cs="ＭＳ" w:hint="eastAsia"/>
          <w:color w:val="000000"/>
          <w:kern w:val="0"/>
        </w:rPr>
        <w:t>５</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第１項から</w:t>
      </w:r>
      <w:r w:rsidRPr="00E0475B">
        <w:rPr>
          <w:rFonts w:ascii="ＭＳ ゴシック" w:hAnsi="ＭＳ ゴシック" w:cs="ＭＳ" w:hint="eastAsia"/>
          <w:color w:val="FF0000"/>
          <w:kern w:val="0"/>
        </w:rPr>
        <w:t>第３項</w:t>
      </w:r>
      <w:r w:rsidRPr="003064DF">
        <w:rPr>
          <w:rFonts w:ascii="ＭＳ ゴシック" w:hAnsi="ＭＳ ゴシック" w:cs="ＭＳ" w:hint="eastAsia"/>
          <w:color w:val="000000"/>
          <w:kern w:val="0"/>
        </w:rPr>
        <w:t>までの費用の支払いを受けた場合は、当該費用に係る領収書を利用者に対して交付する。</w:t>
      </w:r>
      <w:r w:rsidR="00BF15D0">
        <w:rPr>
          <w:rFonts w:ascii="ＭＳ ゴシック" w:hAnsi="ＭＳ ゴシック" w:cs="ＭＳ"/>
          <w:color w:val="000000"/>
          <w:kern w:val="0"/>
        </w:rPr>
        <w:t xml:space="preserve">　</w:t>
      </w:r>
    </w:p>
    <w:p w:rsidR="00BF15D0" w:rsidRDefault="00BF15D0" w:rsidP="007B0DAA">
      <w:pPr>
        <w:autoSpaceDE w:val="0"/>
        <w:autoSpaceDN w:val="0"/>
        <w:adjustRightInd w:val="0"/>
        <w:ind w:left="177" w:hanging="178"/>
        <w:rPr>
          <w:rFonts w:ascii="ＭＳ ゴシック" w:hAnsi="ＭＳ ゴシック" w:cs="ＭＳ" w:hint="eastAsia"/>
          <w:color w:val="000000"/>
          <w:kern w:val="0"/>
        </w:rPr>
      </w:pPr>
    </w:p>
    <w:p w:rsidR="00E46EF5" w:rsidRDefault="00BF15D0" w:rsidP="003064DF">
      <w:pPr>
        <w:autoSpaceDE w:val="0"/>
        <w:autoSpaceDN w:val="0"/>
        <w:adjustRightInd w:val="0"/>
        <w:ind w:firstLine="210"/>
        <w:rPr>
          <w:rFonts w:ascii="ＭＳ ゴシック" w:hAnsi="ＭＳ ゴシック" w:cs="ＭＳ" w:hint="eastAsia"/>
          <w:color w:val="000000"/>
          <w:kern w:val="0"/>
        </w:rPr>
      </w:pPr>
      <w:r>
        <w:rPr>
          <w:rFonts w:ascii="ＭＳ ゴシック" w:hAnsi="ＭＳ ゴシック" w:cs="ＭＳ"/>
          <w:noProof/>
          <w:color w:val="000000"/>
          <w:kern w:val="0"/>
        </w:rPr>
        <mc:AlternateContent>
          <mc:Choice Requires="wps">
            <w:drawing>
              <wp:inline distT="0" distB="0" distL="0" distR="0">
                <wp:extent cx="5621655" cy="264795"/>
                <wp:effectExtent l="11430" t="5080" r="5715" b="6350"/>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655" cy="264795"/>
                        </a:xfrm>
                        <a:prstGeom prst="roundRect">
                          <a:avLst>
                            <a:gd name="adj" fmla="val 16667"/>
                          </a:avLst>
                        </a:prstGeom>
                        <a:solidFill>
                          <a:srgbClr val="FFFFFF"/>
                        </a:solidFill>
                        <a:ln w="9525">
                          <a:solidFill>
                            <a:srgbClr val="000000"/>
                          </a:solidFill>
                          <a:round/>
                          <a:headEnd/>
                          <a:tailEnd/>
                        </a:ln>
                      </wps:spPr>
                      <wps:txbx>
                        <w:txbxContent>
                          <w:p w:rsidR="00E46EF5" w:rsidRPr="00E46EF5" w:rsidRDefault="00E46EF5" w:rsidP="00E46EF5">
                            <w:pPr>
                              <w:pStyle w:val="Default"/>
                              <w:rPr>
                                <w:rFonts w:ascii="ＭＳ ゴシック" w:eastAsia="ＭＳ ゴシック" w:hAnsi="ＭＳ ゴシック"/>
                                <w:color w:val="FF0000"/>
                                <w:sz w:val="20"/>
                                <w:szCs w:val="20"/>
                              </w:rPr>
                            </w:pPr>
                            <w:r w:rsidRPr="00E46EF5">
                              <w:rPr>
                                <w:rFonts w:ascii="ＭＳ ゴシック" w:eastAsia="ＭＳ ゴシック" w:hAnsi="ＭＳ ゴシック" w:hint="eastAsia"/>
                                <w:color w:val="FF0000"/>
                                <w:sz w:val="20"/>
                                <w:szCs w:val="20"/>
                              </w:rPr>
                              <w:t>※第３項、第４項は徴収する場合に記載します。</w:t>
                            </w:r>
                          </w:p>
                        </w:txbxContent>
                      </wps:txbx>
                      <wps:bodyPr rot="0" vert="horz" wrap="square" lIns="74295" tIns="8890" rIns="74295" bIns="8890" anchor="t" anchorCtr="0" upright="1">
                        <a:noAutofit/>
                      </wps:bodyPr>
                    </wps:wsp>
                  </a:graphicData>
                </a:graphic>
              </wp:inline>
            </w:drawing>
          </mc:Choice>
          <mc:Fallback>
            <w:pict>
              <v:roundrect id="AutoShape 10" o:spid="_x0000_s1033" style="width:442.65pt;height:20.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">
                <v:textbox inset="5.85pt,.7pt,5.85pt,.7pt">
                  <w:txbxContent>
                    <w:p w:rsidR="00E46EF5" w:rsidRPr="00E46EF5" w:rsidRDefault="00E46EF5" w:rsidP="00E46EF5">
                      <w:pPr>
                        <w:pStyle w:val="Default"/>
                        <w:rPr>
                          <w:rFonts w:ascii="ＭＳ ゴシック" w:eastAsia="ＭＳ ゴシック" w:hAnsi="ＭＳ ゴシック"/>
                          <w:color w:val="FF0000"/>
                          <w:sz w:val="20"/>
                          <w:szCs w:val="20"/>
                        </w:rPr>
                      </w:pPr>
                      <w:r w:rsidRPr="00E46EF5">
                        <w:rPr>
                          <w:rFonts w:ascii="ＭＳ ゴシック" w:eastAsia="ＭＳ ゴシック" w:hAnsi="ＭＳ ゴシック" w:hint="eastAsia"/>
                          <w:color w:val="FF0000"/>
                          <w:sz w:val="20"/>
                          <w:szCs w:val="20"/>
                        </w:rPr>
                        <w:t>※第３項、第４項は徴収する場合に記載します。</w:t>
                      </w:r>
                    </w:p>
                  </w:txbxContent>
                </v:textbox>
                <w10:anchorlock/>
              </v:roundrect>
            </w:pict>
          </mc:Fallback>
        </mc:AlternateContent>
      </w:r>
    </w:p>
    <w:p w:rsidR="00E46EF5" w:rsidRDefault="00E46EF5" w:rsidP="003064DF">
      <w:pPr>
        <w:autoSpaceDE w:val="0"/>
        <w:autoSpaceDN w:val="0"/>
        <w:adjustRightInd w:val="0"/>
        <w:ind w:firstLine="210"/>
        <w:rPr>
          <w:rFonts w:ascii="ＭＳ ゴシック" w:hAnsi="ＭＳ ゴシック" w:cs="ＭＳ" w:hint="eastAsia"/>
          <w:color w:val="000000"/>
          <w:kern w:val="0"/>
        </w:rPr>
      </w:pPr>
    </w:p>
    <w:p w:rsidR="003064DF" w:rsidRPr="003064DF" w:rsidRDefault="003064DF" w:rsidP="003064DF">
      <w:pPr>
        <w:autoSpaceDE w:val="0"/>
        <w:autoSpaceDN w:val="0"/>
        <w:adjustRightInd w:val="0"/>
        <w:ind w:firstLine="210"/>
        <w:rPr>
          <w:rFonts w:ascii="ＭＳ ゴシック" w:hAnsi="ＭＳ ゴシック" w:cs="ＭＳ"/>
          <w:color w:val="000000"/>
          <w:kern w:val="0"/>
        </w:rPr>
      </w:pPr>
      <w:r w:rsidRPr="003064DF">
        <w:rPr>
          <w:rFonts w:ascii="ＭＳ ゴシック" w:hAnsi="ＭＳ ゴシック" w:cs="ＭＳ" w:hint="eastAsia"/>
          <w:color w:val="000000"/>
          <w:kern w:val="0"/>
        </w:rPr>
        <w:t>（通常の事業の実施地域）</w:t>
      </w:r>
      <w:r w:rsidR="00BF15D0">
        <w:rPr>
          <w:rFonts w:ascii="ＭＳ ゴシック" w:hAnsi="ＭＳ ゴシック" w:cs="ＭＳ"/>
          <w:color w:val="000000"/>
          <w:kern w:val="0"/>
        </w:rPr>
        <w:t xml:space="preserve">　</w:t>
      </w:r>
    </w:p>
    <w:p w:rsidR="00BF15D0" w:rsidRDefault="003064DF" w:rsidP="00BF15D0">
      <w:pPr>
        <w:autoSpaceDE w:val="0"/>
        <w:autoSpaceDN w:val="0"/>
        <w:adjustRightInd w:val="0"/>
        <w:ind w:left="177" w:hanging="178"/>
        <w:rPr>
          <w:rFonts w:ascii="ＭＳ ゴシック" w:hAnsi="ＭＳ ゴシック" w:cs="ＭＳ" w:hint="eastAsia"/>
          <w:color w:val="000000"/>
          <w:kern w:val="0"/>
        </w:rPr>
      </w:pPr>
      <w:r w:rsidRPr="003064DF">
        <w:rPr>
          <w:rFonts w:ascii="ＭＳ ゴシック" w:hAnsi="ＭＳ ゴシック" w:cs="ＭＳ" w:hint="eastAsia"/>
          <w:color w:val="000000"/>
          <w:kern w:val="0"/>
        </w:rPr>
        <w:t>第９条</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通常の事業の実施地域は、</w:t>
      </w:r>
      <w:r w:rsidR="00E46EF5" w:rsidRPr="00E0475B">
        <w:rPr>
          <w:rFonts w:ascii="ＭＳ ゴシック" w:hAnsi="ＭＳ ゴシック" w:cs="ＭＳ" w:hint="eastAsia"/>
          <w:color w:val="FF0000"/>
          <w:kern w:val="0"/>
        </w:rPr>
        <w:t>北広島</w:t>
      </w:r>
      <w:r w:rsidRPr="00E0475B">
        <w:rPr>
          <w:rFonts w:ascii="ＭＳ ゴシック" w:hAnsi="ＭＳ ゴシック" w:cs="ＭＳ" w:hint="eastAsia"/>
          <w:color w:val="FF0000"/>
          <w:kern w:val="0"/>
        </w:rPr>
        <w:t>市の全域</w:t>
      </w:r>
      <w:r w:rsidRPr="003064DF">
        <w:rPr>
          <w:rFonts w:ascii="ＭＳ ゴシック" w:hAnsi="ＭＳ ゴシック" w:cs="ＭＳ" w:hint="eastAsia"/>
          <w:color w:val="000000"/>
          <w:kern w:val="0"/>
        </w:rPr>
        <w:t>とする。</w:t>
      </w:r>
      <w:r w:rsidR="00BF15D0">
        <w:rPr>
          <w:rFonts w:ascii="ＭＳ ゴシック" w:hAnsi="ＭＳ ゴシック" w:cs="ＭＳ"/>
          <w:color w:val="000000"/>
          <w:kern w:val="0"/>
        </w:rPr>
        <w:t xml:space="preserve">　</w:t>
      </w:r>
    </w:p>
    <w:p w:rsidR="00E46EF5" w:rsidRDefault="00BF15D0" w:rsidP="00BF15D0">
      <w:pPr>
        <w:autoSpaceDE w:val="0"/>
        <w:autoSpaceDN w:val="0"/>
        <w:adjustRightInd w:val="0"/>
        <w:ind w:left="177" w:hanging="178"/>
        <w:rPr>
          <w:rFonts w:ascii="ＭＳ ゴシック" w:hAnsi="ＭＳ ゴシック" w:cs="ＭＳ" w:hint="eastAsia"/>
          <w:color w:val="000000"/>
          <w:kern w:val="0"/>
        </w:rPr>
      </w:pPr>
      <w:r>
        <w:rPr>
          <w:rFonts w:ascii="ＭＳ ゴシック" w:hAnsi="ＭＳ ゴシック" w:cs="ＭＳ"/>
          <w:noProof/>
          <w:color w:val="000000"/>
          <w:kern w:val="0"/>
        </w:rPr>
        <w:lastRenderedPageBreak/>
        <mc:AlternateContent>
          <mc:Choice Requires="wps">
            <w:drawing>
              <wp:inline distT="0" distB="0" distL="0" distR="0">
                <wp:extent cx="5621655" cy="576580"/>
                <wp:effectExtent l="13335" t="13970" r="13335" b="9525"/>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655" cy="576580"/>
                        </a:xfrm>
                        <a:prstGeom prst="roundRect">
                          <a:avLst>
                            <a:gd name="adj" fmla="val 16667"/>
                          </a:avLst>
                        </a:prstGeom>
                        <a:solidFill>
                          <a:srgbClr val="FFFFFF"/>
                        </a:solidFill>
                        <a:ln w="9525">
                          <a:solidFill>
                            <a:srgbClr val="000000"/>
                          </a:solidFill>
                          <a:round/>
                          <a:headEnd/>
                          <a:tailEnd/>
                        </a:ln>
                      </wps:spPr>
                      <wps:txbx>
                        <w:txbxContent>
                          <w:p w:rsidR="00EB465D" w:rsidRPr="00E46EF5" w:rsidRDefault="00E46EF5" w:rsidP="00E46EF5">
                            <w:pPr>
                              <w:rPr>
                                <w:color w:val="FF0000"/>
                                <w:sz w:val="20"/>
                                <w:szCs w:val="20"/>
                              </w:rPr>
                            </w:pPr>
                            <w:r w:rsidRPr="00E46EF5">
                              <w:rPr>
                                <w:rFonts w:ascii="ＭＳ ゴシック" w:hAnsi="ＭＳ ゴシック" w:cs="ＭＳ" w:hint="eastAsia"/>
                                <w:color w:val="FF0000"/>
                                <w:kern w:val="0"/>
                                <w:sz w:val="20"/>
                                <w:szCs w:val="20"/>
                              </w:rPr>
                              <w:t>原則として、市町村単位で記載します。なお、市町内の一部地域のみを対象とする場合には、「北広島市△△町、××町」「北広島市（△△町を除く。）」など客観的に区域が分かる記載とします。</w:t>
                            </w:r>
                          </w:p>
                        </w:txbxContent>
                      </wps:txbx>
                      <wps:bodyPr rot="0" vert="horz" wrap="square" lIns="74295" tIns="8890" rIns="74295" bIns="8890" anchor="t" anchorCtr="0" upright="1">
                        <a:noAutofit/>
                      </wps:bodyPr>
                    </wps:wsp>
                  </a:graphicData>
                </a:graphic>
              </wp:inline>
            </w:drawing>
          </mc:Choice>
          <mc:Fallback>
            <w:pict>
              <v:roundrect id="AutoShape 11" o:spid="_x0000_s1034" style="width:442.65pt;height:45.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">
                <v:textbox inset="5.85pt,.7pt,5.85pt,.7pt">
                  <w:txbxContent>
                    <w:p w:rsidR="00EB465D" w:rsidRPr="00E46EF5" w:rsidRDefault="00E46EF5" w:rsidP="00E46EF5">
                      <w:pPr>
                        <w:rPr>
                          <w:color w:val="FF0000"/>
                          <w:sz w:val="20"/>
                          <w:szCs w:val="20"/>
                        </w:rPr>
                      </w:pPr>
                      <w:r w:rsidRPr="00E46EF5">
                        <w:rPr>
                          <w:rFonts w:ascii="ＭＳ ゴシック" w:hAnsi="ＭＳ ゴシック" w:cs="ＭＳ" w:hint="eastAsia"/>
                          <w:color w:val="FF0000"/>
                          <w:kern w:val="0"/>
                          <w:sz w:val="20"/>
                          <w:szCs w:val="20"/>
                        </w:rPr>
                        <w:t>原則として、市町村単位で記載します。なお、市町内の一部地域のみを対象とする場合には、「北広島市△△町、××町」「北広島市（△△町を除く。）」など客観的に区域が分かる記載とします。</w:t>
                      </w:r>
                    </w:p>
                  </w:txbxContent>
                </v:textbox>
                <w10:anchorlock/>
              </v:roundrect>
            </w:pict>
          </mc:Fallback>
        </mc:AlternateContent>
      </w:r>
    </w:p>
    <w:p w:rsidR="00E46EF5" w:rsidRDefault="00E46EF5" w:rsidP="003064DF">
      <w:pPr>
        <w:autoSpaceDE w:val="0"/>
        <w:autoSpaceDN w:val="0"/>
        <w:adjustRightInd w:val="0"/>
        <w:ind w:left="176"/>
        <w:rPr>
          <w:rFonts w:ascii="ＭＳ ゴシック" w:hAnsi="ＭＳ ゴシック" w:cs="ＭＳ" w:hint="eastAsia"/>
          <w:color w:val="000000"/>
          <w:kern w:val="0"/>
        </w:rPr>
      </w:pPr>
    </w:p>
    <w:p w:rsidR="003064DF" w:rsidRPr="003064DF" w:rsidRDefault="003064DF" w:rsidP="003064DF">
      <w:pPr>
        <w:autoSpaceDE w:val="0"/>
        <w:autoSpaceDN w:val="0"/>
        <w:adjustRightInd w:val="0"/>
        <w:ind w:left="176"/>
        <w:rPr>
          <w:rFonts w:ascii="ＭＳ ゴシック" w:hAnsi="ＭＳ ゴシック" w:cs="ＭＳ"/>
          <w:color w:val="000000"/>
          <w:kern w:val="0"/>
        </w:rPr>
      </w:pPr>
      <w:r w:rsidRPr="003064DF">
        <w:rPr>
          <w:rFonts w:ascii="ＭＳ ゴシック" w:hAnsi="ＭＳ ゴシック" w:cs="ＭＳ" w:hint="eastAsia"/>
          <w:color w:val="000000"/>
          <w:kern w:val="0"/>
        </w:rPr>
        <w:t>（緊急時等における対応方法）</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left="210" w:hanging="210"/>
        <w:rPr>
          <w:rFonts w:ascii="ＭＳ ゴシック" w:hAnsi="ＭＳ ゴシック" w:cs="ＭＳ"/>
          <w:color w:val="000000"/>
          <w:kern w:val="0"/>
        </w:rPr>
      </w:pPr>
      <w:r w:rsidRPr="003064DF">
        <w:rPr>
          <w:rFonts w:ascii="ＭＳ ゴシック" w:hAnsi="ＭＳ ゴシック" w:cs="ＭＳ" w:hint="eastAsia"/>
          <w:color w:val="000000"/>
          <w:kern w:val="0"/>
        </w:rPr>
        <w:t>第</w:t>
      </w:r>
      <w:r w:rsidR="00BF15D0">
        <w:rPr>
          <w:rFonts w:ascii="ＭＳ ゴシック" w:hAnsi="ＭＳ ゴシック" w:cs="ＭＳ" w:hint="eastAsia"/>
          <w:color w:val="000000"/>
          <w:kern w:val="0"/>
        </w:rPr>
        <w:t>１０</w:t>
      </w:r>
      <w:r w:rsidRPr="003064DF">
        <w:rPr>
          <w:rFonts w:ascii="ＭＳ ゴシック" w:hAnsi="ＭＳ ゴシック" w:cs="ＭＳ" w:hint="eastAsia"/>
          <w:color w:val="000000"/>
          <w:kern w:val="0"/>
        </w:rPr>
        <w:t>条</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現に移動支援の提供を行っているときに利用者に病状の急変が生じた場合その他必要な場合は、速やかに主治医への連絡を行う等の必要な措置を講ずるとともに、管理者に報告する。主治医への連絡等が困難な場合には、医療機関への緊急搬送等の必要な措置を講ずるものとする。</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left="176" w:hanging="176"/>
        <w:rPr>
          <w:rFonts w:ascii="ＭＳ ゴシック" w:hAnsi="ＭＳ ゴシック" w:cs="ＭＳ"/>
          <w:color w:val="000000"/>
          <w:kern w:val="0"/>
        </w:rPr>
      </w:pPr>
      <w:r w:rsidRPr="003064DF">
        <w:rPr>
          <w:rFonts w:ascii="ＭＳ ゴシック" w:hAnsi="ＭＳ ゴシック" w:cs="ＭＳ" w:hint="eastAsia"/>
          <w:color w:val="000000"/>
          <w:kern w:val="0"/>
        </w:rPr>
        <w:t>２</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利用者に対する移動支援の提供により事故が発生した場合は、市町村、当該利用者の家族等に連絡を行うとともに、必要な措置を講ずるものとする。</w:t>
      </w:r>
      <w:r w:rsidR="00BF15D0">
        <w:rPr>
          <w:rFonts w:ascii="ＭＳ ゴシック" w:hAnsi="ＭＳ ゴシック" w:cs="ＭＳ"/>
          <w:color w:val="000000"/>
          <w:kern w:val="0"/>
        </w:rPr>
        <w:t xml:space="preserve">　</w:t>
      </w:r>
    </w:p>
    <w:p w:rsidR="007B0DAA" w:rsidRDefault="003064DF" w:rsidP="007B0DAA">
      <w:pPr>
        <w:autoSpaceDE w:val="0"/>
        <w:autoSpaceDN w:val="0"/>
        <w:adjustRightInd w:val="0"/>
        <w:ind w:left="176" w:hanging="176"/>
        <w:rPr>
          <w:rFonts w:ascii="ＭＳ ゴシック" w:hAnsi="ＭＳ ゴシック" w:cs="ＭＳ" w:hint="eastAsia"/>
          <w:color w:val="000000"/>
          <w:kern w:val="0"/>
        </w:rPr>
      </w:pPr>
      <w:r w:rsidRPr="003064DF">
        <w:rPr>
          <w:rFonts w:ascii="ＭＳ ゴシック" w:hAnsi="ＭＳ ゴシック" w:cs="ＭＳ" w:hint="eastAsia"/>
          <w:color w:val="000000"/>
          <w:kern w:val="0"/>
        </w:rPr>
        <w:t>３</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利用者に対する移動支援の提供により賠償すべき事故が発生した場合は、損害賠償を速やかに行うものとする。</w:t>
      </w:r>
      <w:r w:rsidR="00BF15D0">
        <w:rPr>
          <w:rFonts w:ascii="ＭＳ ゴシック" w:hAnsi="ＭＳ ゴシック" w:cs="ＭＳ"/>
          <w:color w:val="000000"/>
          <w:kern w:val="0"/>
        </w:rPr>
        <w:t xml:space="preserve">　</w:t>
      </w:r>
    </w:p>
    <w:p w:rsidR="007B0DAA" w:rsidRDefault="007B0DAA" w:rsidP="007B0DAA">
      <w:pPr>
        <w:autoSpaceDE w:val="0"/>
        <w:autoSpaceDN w:val="0"/>
        <w:adjustRightInd w:val="0"/>
        <w:ind w:left="176" w:hanging="176"/>
        <w:rPr>
          <w:rFonts w:ascii="ＭＳ ゴシック" w:hAnsi="ＭＳ ゴシック" w:cs="ＭＳ" w:hint="eastAsia"/>
          <w:color w:val="000000"/>
          <w:kern w:val="0"/>
        </w:rPr>
      </w:pPr>
    </w:p>
    <w:p w:rsidR="003064DF" w:rsidRPr="003064DF" w:rsidRDefault="003064DF" w:rsidP="007B0DAA">
      <w:pPr>
        <w:autoSpaceDE w:val="0"/>
        <w:autoSpaceDN w:val="0"/>
        <w:adjustRightInd w:val="0"/>
        <w:ind w:left="176"/>
        <w:rPr>
          <w:rFonts w:ascii="ＭＳ ゴシック" w:hAnsi="ＭＳ ゴシック" w:cs="ＭＳ"/>
          <w:color w:val="000000"/>
          <w:kern w:val="0"/>
        </w:rPr>
      </w:pPr>
      <w:r w:rsidRPr="003064DF">
        <w:rPr>
          <w:rFonts w:ascii="ＭＳ ゴシック" w:hAnsi="ＭＳ ゴシック" w:cs="ＭＳ" w:hint="eastAsia"/>
          <w:color w:val="000000"/>
          <w:kern w:val="0"/>
        </w:rPr>
        <w:t>（苦情解決）</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left="275" w:hanging="275"/>
        <w:rPr>
          <w:rFonts w:ascii="ＭＳ ゴシック" w:hAnsi="ＭＳ ゴシック" w:cs="ＭＳ"/>
          <w:color w:val="000000"/>
          <w:kern w:val="0"/>
        </w:rPr>
      </w:pPr>
      <w:r w:rsidRPr="003064DF">
        <w:rPr>
          <w:rFonts w:ascii="ＭＳ ゴシック" w:hAnsi="ＭＳ ゴシック" w:cs="ＭＳ" w:hint="eastAsia"/>
          <w:color w:val="000000"/>
          <w:kern w:val="0"/>
        </w:rPr>
        <w:t>第</w:t>
      </w:r>
      <w:r w:rsidR="00BF15D0">
        <w:rPr>
          <w:rFonts w:ascii="ＭＳ ゴシック" w:hAnsi="ＭＳ ゴシック" w:cs="ＭＳ" w:hint="eastAsia"/>
          <w:color w:val="000000"/>
          <w:kern w:val="0"/>
        </w:rPr>
        <w:t>１１</w:t>
      </w:r>
      <w:r w:rsidRPr="003064DF">
        <w:rPr>
          <w:rFonts w:ascii="ＭＳ ゴシック" w:hAnsi="ＭＳ ゴシック" w:cs="ＭＳ" w:hint="eastAsia"/>
          <w:color w:val="000000"/>
          <w:kern w:val="0"/>
        </w:rPr>
        <w:t>条</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提供した移動支援に関する利用者からの苦情に迅速かつ適切に対応するために、苦情を受け付けるための窓口を設置するものとする。</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left="210" w:hanging="210"/>
        <w:rPr>
          <w:rFonts w:ascii="ＭＳ ゴシック" w:hAnsi="ＭＳ ゴシック" w:cs="ＭＳ"/>
          <w:color w:val="000000"/>
          <w:kern w:val="0"/>
        </w:rPr>
      </w:pPr>
      <w:r w:rsidRPr="003064DF">
        <w:rPr>
          <w:rFonts w:ascii="ＭＳ ゴシック" w:hAnsi="ＭＳ ゴシック" w:cs="ＭＳ" w:hint="eastAsia"/>
          <w:color w:val="000000"/>
          <w:kern w:val="0"/>
        </w:rPr>
        <w:t>２</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提供した移動支援に関し、</w:t>
      </w:r>
      <w:r w:rsidR="00E46EF5">
        <w:rPr>
          <w:rFonts w:ascii="ＭＳ ゴシック" w:hAnsi="ＭＳ ゴシック" w:cs="ＭＳ" w:hint="eastAsia"/>
          <w:color w:val="000000"/>
          <w:kern w:val="0"/>
        </w:rPr>
        <w:t>北広島</w:t>
      </w:r>
      <w:r w:rsidRPr="003064DF">
        <w:rPr>
          <w:rFonts w:ascii="ＭＳ ゴシック" w:hAnsi="ＭＳ ゴシック" w:cs="ＭＳ" w:hint="eastAsia"/>
          <w:color w:val="000000"/>
          <w:kern w:val="0"/>
        </w:rPr>
        <w:t>市が行う文書その他の物件の提出若しくは提示の求め又は</w:t>
      </w:r>
      <w:r w:rsidR="00E46EF5">
        <w:rPr>
          <w:rFonts w:ascii="ＭＳ ゴシック" w:hAnsi="ＭＳ ゴシック" w:cs="ＭＳ" w:hint="eastAsia"/>
          <w:color w:val="000000"/>
          <w:kern w:val="0"/>
        </w:rPr>
        <w:t>北広島市</w:t>
      </w:r>
      <w:r w:rsidRPr="003064DF">
        <w:rPr>
          <w:rFonts w:ascii="ＭＳ ゴシック" w:hAnsi="ＭＳ ゴシック" w:cs="ＭＳ" w:hint="eastAsia"/>
          <w:color w:val="000000"/>
          <w:kern w:val="0"/>
        </w:rPr>
        <w:t>の職員からの質問若しくは照会に応じ、及び利用者からの苦情に関して姫路市が行う調査に協力するとともに、</w:t>
      </w:r>
      <w:r w:rsidR="00E46EF5">
        <w:rPr>
          <w:rFonts w:ascii="ＭＳ ゴシック" w:hAnsi="ＭＳ ゴシック" w:cs="ＭＳ" w:hint="eastAsia"/>
          <w:color w:val="000000"/>
          <w:kern w:val="0"/>
        </w:rPr>
        <w:t>北広島</w:t>
      </w:r>
      <w:r w:rsidRPr="003064DF">
        <w:rPr>
          <w:rFonts w:ascii="ＭＳ ゴシック" w:hAnsi="ＭＳ ゴシック" w:cs="ＭＳ" w:hint="eastAsia"/>
          <w:color w:val="000000"/>
          <w:kern w:val="0"/>
        </w:rPr>
        <w:t>市から指導又は助言を受けた場合は、当該指導又は助言に従って必要な改善を行うものとする。</w:t>
      </w:r>
      <w:r w:rsidR="00BF15D0">
        <w:rPr>
          <w:rFonts w:ascii="ＭＳ ゴシック" w:hAnsi="ＭＳ ゴシック" w:cs="ＭＳ"/>
          <w:color w:val="000000"/>
          <w:kern w:val="0"/>
        </w:rPr>
        <w:t xml:space="preserve">　</w:t>
      </w:r>
    </w:p>
    <w:p w:rsidR="003064DF" w:rsidRDefault="003064DF" w:rsidP="003064DF">
      <w:pPr>
        <w:autoSpaceDE w:val="0"/>
        <w:autoSpaceDN w:val="0"/>
        <w:adjustRightInd w:val="0"/>
        <w:ind w:left="177" w:hanging="178"/>
        <w:rPr>
          <w:rFonts w:ascii="ＭＳ ゴシック" w:hAnsi="ＭＳ ゴシック" w:cs="ＭＳ" w:hint="eastAsia"/>
          <w:color w:val="000000"/>
          <w:kern w:val="0"/>
        </w:rPr>
      </w:pPr>
      <w:r w:rsidRPr="003064DF">
        <w:rPr>
          <w:rFonts w:ascii="ＭＳ ゴシック" w:hAnsi="ＭＳ ゴシック" w:cs="ＭＳ" w:hint="eastAsia"/>
          <w:color w:val="000000"/>
          <w:kern w:val="0"/>
        </w:rPr>
        <w:t>３</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社会福祉法（昭和２６年法律第４５号）第８３条に規定する運営適正化委員会が同法第８５条の規定により行う調査又はあっせんにできる限り協力するものとする。</w:t>
      </w:r>
      <w:r w:rsidR="00BF15D0">
        <w:rPr>
          <w:rFonts w:ascii="ＭＳ ゴシック" w:hAnsi="ＭＳ ゴシック" w:cs="ＭＳ"/>
          <w:color w:val="000000"/>
          <w:kern w:val="0"/>
        </w:rPr>
        <w:t xml:space="preserve">　</w:t>
      </w:r>
    </w:p>
    <w:p w:rsidR="007B0DAA" w:rsidRPr="003064DF" w:rsidRDefault="007B0DAA" w:rsidP="003064DF">
      <w:pPr>
        <w:autoSpaceDE w:val="0"/>
        <w:autoSpaceDN w:val="0"/>
        <w:adjustRightInd w:val="0"/>
        <w:ind w:left="177" w:hanging="178"/>
        <w:rPr>
          <w:rFonts w:ascii="ＭＳ ゴシック" w:hAnsi="ＭＳ ゴシック" w:cs="ＭＳ"/>
          <w:color w:val="000000"/>
          <w:kern w:val="0"/>
        </w:rPr>
      </w:pPr>
    </w:p>
    <w:p w:rsidR="003064DF" w:rsidRPr="003064DF" w:rsidRDefault="003064DF" w:rsidP="003064DF">
      <w:pPr>
        <w:autoSpaceDE w:val="0"/>
        <w:autoSpaceDN w:val="0"/>
        <w:adjustRightInd w:val="0"/>
        <w:ind w:left="176"/>
        <w:rPr>
          <w:rFonts w:ascii="ＭＳ ゴシック" w:hAnsi="ＭＳ ゴシック" w:cs="ＭＳ"/>
          <w:color w:val="000000"/>
          <w:kern w:val="0"/>
        </w:rPr>
      </w:pPr>
      <w:r w:rsidRPr="003064DF">
        <w:rPr>
          <w:rFonts w:ascii="ＭＳ ゴシック" w:hAnsi="ＭＳ ゴシック" w:cs="ＭＳ" w:hint="eastAsia"/>
          <w:color w:val="000000"/>
          <w:kern w:val="0"/>
        </w:rPr>
        <w:t>（虐待防止のための措置）</w:t>
      </w:r>
      <w:r w:rsidR="00BF15D0">
        <w:rPr>
          <w:rFonts w:ascii="ＭＳ ゴシック" w:hAnsi="ＭＳ ゴシック" w:cs="ＭＳ"/>
          <w:color w:val="000000"/>
          <w:kern w:val="0"/>
        </w:rPr>
        <w:t xml:space="preserve">　</w:t>
      </w:r>
    </w:p>
    <w:p w:rsidR="003064DF" w:rsidRDefault="003064DF" w:rsidP="003064DF">
      <w:pPr>
        <w:autoSpaceDE w:val="0"/>
        <w:autoSpaceDN w:val="0"/>
        <w:adjustRightInd w:val="0"/>
        <w:ind w:left="177" w:hanging="178"/>
        <w:rPr>
          <w:rFonts w:ascii="ＭＳ ゴシック" w:hAnsi="ＭＳ ゴシック" w:cs="ＭＳ" w:hint="eastAsia"/>
          <w:color w:val="000000"/>
          <w:kern w:val="0"/>
        </w:rPr>
      </w:pPr>
      <w:r w:rsidRPr="003064DF">
        <w:rPr>
          <w:rFonts w:ascii="ＭＳ ゴシック" w:hAnsi="ＭＳ ゴシック" w:cs="ＭＳ" w:hint="eastAsia"/>
          <w:color w:val="000000"/>
          <w:kern w:val="0"/>
        </w:rPr>
        <w:t>第</w:t>
      </w:r>
      <w:r w:rsidR="00BF15D0">
        <w:rPr>
          <w:rFonts w:ascii="ＭＳ ゴシック" w:hAnsi="ＭＳ ゴシック" w:cs="ＭＳ" w:hint="eastAsia"/>
          <w:color w:val="000000"/>
          <w:kern w:val="0"/>
        </w:rPr>
        <w:t>１２</w:t>
      </w:r>
      <w:r w:rsidRPr="003064DF">
        <w:rPr>
          <w:rFonts w:ascii="ＭＳ ゴシック" w:hAnsi="ＭＳ ゴシック" w:cs="ＭＳ" w:hint="eastAsia"/>
          <w:color w:val="000000"/>
          <w:kern w:val="0"/>
        </w:rPr>
        <w:t>条</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利用者の人権の擁護、虐待の防止等のため、責任者を設置する等必要な体制の整備を行うとともに、従業者に対し、研修を実施する等の措置を講ずる。</w:t>
      </w:r>
      <w:r w:rsidR="00BF15D0">
        <w:rPr>
          <w:rFonts w:ascii="ＭＳ ゴシック" w:hAnsi="ＭＳ ゴシック" w:cs="ＭＳ"/>
          <w:color w:val="000000"/>
          <w:kern w:val="0"/>
        </w:rPr>
        <w:t xml:space="preserve">　</w:t>
      </w:r>
    </w:p>
    <w:p w:rsidR="00BF15D0" w:rsidRDefault="00BF15D0" w:rsidP="00BF15D0">
      <w:pPr>
        <w:autoSpaceDE w:val="0"/>
        <w:autoSpaceDN w:val="0"/>
        <w:adjustRightInd w:val="0"/>
        <w:ind w:left="176"/>
        <w:rPr>
          <w:rFonts w:ascii="ＭＳ ゴシック" w:hAnsi="ＭＳ ゴシック" w:cs="ＭＳ" w:hint="eastAsia"/>
          <w:color w:val="000000"/>
          <w:kern w:val="0"/>
        </w:rPr>
      </w:pPr>
    </w:p>
    <w:p w:rsidR="00BF15D0" w:rsidRPr="003064DF" w:rsidRDefault="00BF15D0" w:rsidP="00BF15D0">
      <w:pPr>
        <w:autoSpaceDE w:val="0"/>
        <w:autoSpaceDN w:val="0"/>
        <w:adjustRightInd w:val="0"/>
        <w:ind w:left="176"/>
        <w:rPr>
          <w:rFonts w:ascii="ＭＳ ゴシック" w:hAnsi="ＭＳ ゴシック" w:cs="ＭＳ"/>
          <w:color w:val="000000"/>
          <w:kern w:val="0"/>
        </w:rPr>
      </w:pPr>
      <w:r w:rsidRPr="003064DF">
        <w:rPr>
          <w:rFonts w:ascii="ＭＳ ゴシック" w:hAnsi="ＭＳ ゴシック" w:cs="ＭＳ" w:hint="eastAsia"/>
          <w:color w:val="000000"/>
          <w:kern w:val="0"/>
        </w:rPr>
        <w:t>（</w:t>
      </w:r>
      <w:r>
        <w:rPr>
          <w:rFonts w:ascii="ＭＳ ゴシック" w:hAnsi="ＭＳ ゴシック" w:cs="ＭＳ" w:hint="eastAsia"/>
          <w:color w:val="000000"/>
          <w:kern w:val="0"/>
        </w:rPr>
        <w:t>暴力団員等の排除</w:t>
      </w:r>
      <w:r w:rsidRPr="003064DF">
        <w:rPr>
          <w:rFonts w:ascii="ＭＳ ゴシック" w:hAnsi="ＭＳ ゴシック" w:cs="ＭＳ" w:hint="eastAsia"/>
          <w:color w:val="000000"/>
          <w:kern w:val="0"/>
        </w:rPr>
        <w:t>）</w:t>
      </w:r>
      <w:r>
        <w:rPr>
          <w:rFonts w:ascii="ＭＳ ゴシック" w:hAnsi="ＭＳ ゴシック" w:cs="ＭＳ"/>
          <w:color w:val="000000"/>
          <w:kern w:val="0"/>
        </w:rPr>
        <w:t xml:space="preserve">　</w:t>
      </w:r>
    </w:p>
    <w:p w:rsidR="00BF15D0" w:rsidRDefault="00BF15D0" w:rsidP="00BF15D0">
      <w:pPr>
        <w:autoSpaceDE w:val="0"/>
        <w:autoSpaceDN w:val="0"/>
        <w:adjustRightInd w:val="0"/>
        <w:ind w:left="177" w:hanging="178"/>
        <w:rPr>
          <w:rFonts w:ascii="ＭＳ ゴシック" w:hAnsi="ＭＳ ゴシック" w:cs="ＭＳ" w:hint="eastAsia"/>
          <w:color w:val="000000"/>
          <w:kern w:val="0"/>
        </w:rPr>
      </w:pPr>
      <w:r w:rsidRPr="003064DF">
        <w:rPr>
          <w:rFonts w:ascii="ＭＳ ゴシック" w:hAnsi="ＭＳ ゴシック" w:cs="ＭＳ" w:hint="eastAsia"/>
          <w:color w:val="000000"/>
          <w:kern w:val="0"/>
        </w:rPr>
        <w:t>第</w:t>
      </w:r>
      <w:r>
        <w:rPr>
          <w:rFonts w:ascii="ＭＳ ゴシック" w:hAnsi="ＭＳ ゴシック" w:cs="ＭＳ" w:hint="eastAsia"/>
          <w:color w:val="000000"/>
          <w:kern w:val="0"/>
        </w:rPr>
        <w:t>１３</w:t>
      </w:r>
      <w:r w:rsidRPr="003064DF">
        <w:rPr>
          <w:rFonts w:ascii="ＭＳ ゴシック" w:hAnsi="ＭＳ ゴシック" w:cs="ＭＳ" w:hint="eastAsia"/>
          <w:color w:val="000000"/>
          <w:kern w:val="0"/>
        </w:rPr>
        <w:t>条</w:t>
      </w:r>
      <w:r>
        <w:rPr>
          <w:rFonts w:ascii="ＭＳ ゴシック" w:hAnsi="ＭＳ ゴシック" w:cs="ＭＳ"/>
          <w:color w:val="000000"/>
          <w:kern w:val="0"/>
        </w:rPr>
        <w:t xml:space="preserve">　</w:t>
      </w:r>
      <w:r>
        <w:rPr>
          <w:rFonts w:ascii="ＭＳ ゴシック" w:hAnsi="ＭＳ ゴシック" w:cs="ＭＳ" w:hint="eastAsia"/>
          <w:color w:val="000000"/>
          <w:kern w:val="0"/>
        </w:rPr>
        <w:t>管理者は、</w:t>
      </w:r>
      <w:r w:rsidRPr="00BF15D0">
        <w:rPr>
          <w:rFonts w:ascii="ＭＳ ゴシック" w:hAnsi="ＭＳ ゴシック" w:cs="ＭＳ" w:hint="eastAsia"/>
          <w:color w:val="000000"/>
          <w:kern w:val="0"/>
        </w:rPr>
        <w:t>北広島市暴力団の排除の推進に関する条例</w:t>
      </w:r>
      <w:r>
        <w:rPr>
          <w:rFonts w:ascii="ＭＳ ゴシック" w:hAnsi="ＭＳ ゴシック" w:cs="ＭＳ" w:hint="eastAsia"/>
          <w:color w:val="000000"/>
          <w:kern w:val="0"/>
        </w:rPr>
        <w:t>（</w:t>
      </w:r>
      <w:r w:rsidRPr="00BF15D0">
        <w:rPr>
          <w:rFonts w:ascii="ＭＳ ゴシック" w:hAnsi="ＭＳ ゴシック" w:cs="ＭＳ" w:hint="eastAsia"/>
          <w:color w:val="000000"/>
          <w:kern w:val="0"/>
        </w:rPr>
        <w:t>平成</w:t>
      </w:r>
      <w:r>
        <w:rPr>
          <w:rFonts w:ascii="ＭＳ ゴシック" w:hAnsi="ＭＳ ゴシック" w:cs="ＭＳ" w:hint="eastAsia"/>
          <w:color w:val="000000"/>
          <w:kern w:val="0"/>
        </w:rPr>
        <w:t>２６</w:t>
      </w:r>
      <w:r w:rsidRPr="00BF15D0">
        <w:rPr>
          <w:rFonts w:ascii="ＭＳ ゴシック" w:hAnsi="ＭＳ ゴシック" w:cs="ＭＳ" w:hint="eastAsia"/>
          <w:color w:val="000000"/>
          <w:kern w:val="0"/>
        </w:rPr>
        <w:t>年条例第</w:t>
      </w:r>
      <w:r>
        <w:rPr>
          <w:rFonts w:ascii="ＭＳ ゴシック" w:hAnsi="ＭＳ ゴシック" w:cs="ＭＳ" w:hint="eastAsia"/>
          <w:color w:val="000000"/>
          <w:kern w:val="0"/>
        </w:rPr>
        <w:t>４</w:t>
      </w:r>
      <w:r w:rsidRPr="00BF15D0">
        <w:rPr>
          <w:rFonts w:ascii="ＭＳ ゴシック" w:hAnsi="ＭＳ ゴシック" w:cs="ＭＳ" w:hint="eastAsia"/>
          <w:color w:val="000000"/>
          <w:kern w:val="0"/>
        </w:rPr>
        <w:t>号</w:t>
      </w:r>
      <w:r>
        <w:rPr>
          <w:rFonts w:ascii="ＭＳ ゴシック" w:hAnsi="ＭＳ ゴシック" w:cs="ＭＳ" w:hint="eastAsia"/>
          <w:color w:val="000000"/>
          <w:kern w:val="0"/>
        </w:rPr>
        <w:t>）第７条の暴力団員又は暴力団若しくは暴力団員と社会的に非難されるべき関係を有する者であってはならない。</w:t>
      </w:r>
    </w:p>
    <w:p w:rsidR="00BF15D0" w:rsidRDefault="00BF15D0" w:rsidP="00BF15D0">
      <w:pPr>
        <w:autoSpaceDE w:val="0"/>
        <w:autoSpaceDN w:val="0"/>
        <w:adjustRightInd w:val="0"/>
        <w:ind w:left="177" w:hanging="178"/>
        <w:rPr>
          <w:rFonts w:ascii="ＭＳ ゴシック" w:hAnsi="ＭＳ ゴシック" w:cs="ＭＳ" w:hint="eastAsia"/>
          <w:color w:val="000000"/>
          <w:kern w:val="0"/>
        </w:rPr>
      </w:pPr>
      <w:r>
        <w:rPr>
          <w:rFonts w:ascii="ＭＳ ゴシック" w:hAnsi="ＭＳ ゴシック" w:cs="ＭＳ" w:hint="eastAsia"/>
          <w:color w:val="000000"/>
          <w:kern w:val="0"/>
        </w:rPr>
        <w:t>２　その運営について、北広島市暴力団の排除の推進に関する条例第７条の暴力団及び暴力団員並びにこれらのものと社会的に非難されるべき関係を有する者の支配を受けないものとする。</w:t>
      </w:r>
    </w:p>
    <w:p w:rsidR="00BF15D0" w:rsidRPr="003064DF" w:rsidRDefault="00BF15D0" w:rsidP="003064DF">
      <w:pPr>
        <w:autoSpaceDE w:val="0"/>
        <w:autoSpaceDN w:val="0"/>
        <w:adjustRightInd w:val="0"/>
        <w:ind w:left="177" w:hanging="178"/>
        <w:rPr>
          <w:rFonts w:ascii="ＭＳ ゴシック" w:hAnsi="ＭＳ ゴシック" w:cs="ＭＳ"/>
          <w:color w:val="000000"/>
          <w:kern w:val="0"/>
        </w:rPr>
      </w:pPr>
      <w:r>
        <w:rPr>
          <w:rFonts w:ascii="ＭＳ ゴシック" w:hAnsi="ＭＳ ゴシック" w:cs="ＭＳ" w:hint="eastAsia"/>
          <w:color w:val="000000"/>
          <w:kern w:val="0"/>
        </w:rPr>
        <w:t xml:space="preserve">　</w:t>
      </w:r>
    </w:p>
    <w:p w:rsidR="003064DF" w:rsidRPr="003064DF" w:rsidRDefault="003064DF" w:rsidP="003064DF">
      <w:pPr>
        <w:autoSpaceDE w:val="0"/>
        <w:autoSpaceDN w:val="0"/>
        <w:adjustRightInd w:val="0"/>
        <w:ind w:left="177"/>
        <w:rPr>
          <w:rFonts w:ascii="ＭＳ ゴシック" w:hAnsi="ＭＳ ゴシック" w:cs="ＭＳ"/>
          <w:color w:val="000000"/>
          <w:kern w:val="0"/>
        </w:rPr>
      </w:pPr>
      <w:r w:rsidRPr="003064DF">
        <w:rPr>
          <w:rFonts w:ascii="ＭＳ ゴシック" w:hAnsi="ＭＳ ゴシック" w:cs="ＭＳ" w:hint="eastAsia"/>
          <w:color w:val="000000"/>
          <w:kern w:val="0"/>
        </w:rPr>
        <w:t>（その他運営に関する重要事項）</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left="177" w:hanging="178"/>
        <w:rPr>
          <w:rFonts w:ascii="ＭＳ ゴシック" w:hAnsi="ＭＳ ゴシック" w:cs="ＭＳ"/>
          <w:color w:val="000000"/>
          <w:kern w:val="0"/>
        </w:rPr>
      </w:pPr>
      <w:r w:rsidRPr="003064DF">
        <w:rPr>
          <w:rFonts w:ascii="ＭＳ ゴシック" w:hAnsi="ＭＳ ゴシック" w:cs="ＭＳ" w:hint="eastAsia"/>
          <w:color w:val="000000"/>
          <w:kern w:val="0"/>
        </w:rPr>
        <w:t>第</w:t>
      </w:r>
      <w:r w:rsidR="00BF15D0">
        <w:rPr>
          <w:rFonts w:ascii="ＭＳ ゴシック" w:hAnsi="ＭＳ ゴシック" w:cs="ＭＳ" w:hint="eastAsia"/>
          <w:color w:val="000000"/>
          <w:kern w:val="0"/>
        </w:rPr>
        <w:t>１４</w:t>
      </w:r>
      <w:r w:rsidRPr="003064DF">
        <w:rPr>
          <w:rFonts w:ascii="ＭＳ ゴシック" w:hAnsi="ＭＳ ゴシック" w:cs="ＭＳ" w:hint="eastAsia"/>
          <w:color w:val="000000"/>
          <w:kern w:val="0"/>
        </w:rPr>
        <w:t>条</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事業所は、職員の資質向上のために研修の機会を次のとおり設けるものとし、</w:t>
      </w:r>
      <w:r w:rsidRPr="003064DF">
        <w:rPr>
          <w:rFonts w:ascii="ＭＳ ゴシック" w:hAnsi="ＭＳ ゴシック" w:cs="ＭＳ" w:hint="eastAsia"/>
          <w:color w:val="000000"/>
          <w:kern w:val="0"/>
        </w:rPr>
        <w:lastRenderedPageBreak/>
        <w:t>また、業務の執行体制についても検証、整備する。</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left="177"/>
        <w:rPr>
          <w:rFonts w:ascii="ＭＳ ゴシック" w:hAnsi="ＭＳ ゴシック" w:cs="ＭＳ"/>
          <w:color w:val="000000"/>
          <w:kern w:val="0"/>
        </w:rPr>
      </w:pPr>
      <w:r w:rsidRPr="003064DF">
        <w:rPr>
          <w:rFonts w:ascii="ＭＳ ゴシック" w:hAnsi="ＭＳ ゴシック" w:cs="ＭＳ" w:hint="eastAsia"/>
          <w:color w:val="000000"/>
          <w:kern w:val="0"/>
        </w:rPr>
        <w:t>（１）採用時研修</w:t>
      </w:r>
      <w:r w:rsidR="00BF15D0">
        <w:rPr>
          <w:rFonts w:ascii="ＭＳ ゴシック" w:hAnsi="ＭＳ ゴシック" w:cs="ＭＳ"/>
          <w:color w:val="000000"/>
          <w:kern w:val="0"/>
        </w:rPr>
        <w:t xml:space="preserve">　</w:t>
      </w:r>
      <w:r w:rsidRPr="00E0475B">
        <w:rPr>
          <w:rFonts w:ascii="ＭＳ ゴシック" w:hAnsi="ＭＳ ゴシック" w:cs="ＭＳ" w:hint="eastAsia"/>
          <w:color w:val="FF0000"/>
          <w:kern w:val="0"/>
        </w:rPr>
        <w:t>採用後○カ月以内</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left="177"/>
        <w:rPr>
          <w:rFonts w:ascii="ＭＳ ゴシック" w:hAnsi="ＭＳ ゴシック" w:cs="ＭＳ"/>
          <w:color w:val="000000"/>
          <w:kern w:val="0"/>
        </w:rPr>
      </w:pPr>
      <w:r w:rsidRPr="003064DF">
        <w:rPr>
          <w:rFonts w:ascii="ＭＳ ゴシック" w:hAnsi="ＭＳ ゴシック" w:cs="ＭＳ" w:hint="eastAsia"/>
          <w:color w:val="000000"/>
          <w:kern w:val="0"/>
        </w:rPr>
        <w:t>（２）継続研修</w:t>
      </w:r>
      <w:r w:rsidR="00BF15D0">
        <w:rPr>
          <w:rFonts w:ascii="ＭＳ ゴシック" w:hAnsi="ＭＳ ゴシック" w:cs="ＭＳ"/>
          <w:color w:val="000000"/>
          <w:kern w:val="0"/>
        </w:rPr>
        <w:t xml:space="preserve">　</w:t>
      </w:r>
      <w:r w:rsidRPr="00E0475B">
        <w:rPr>
          <w:rFonts w:ascii="ＭＳ ゴシック" w:hAnsi="ＭＳ ゴシック" w:cs="ＭＳ" w:hint="eastAsia"/>
          <w:color w:val="FF0000"/>
          <w:kern w:val="0"/>
        </w:rPr>
        <w:t>年○回</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left="177" w:hanging="178"/>
        <w:rPr>
          <w:rFonts w:ascii="ＭＳ ゴシック" w:hAnsi="ＭＳ ゴシック" w:cs="ＭＳ"/>
          <w:color w:val="000000"/>
          <w:kern w:val="0"/>
        </w:rPr>
      </w:pPr>
      <w:r w:rsidRPr="003064DF">
        <w:rPr>
          <w:rFonts w:ascii="ＭＳ ゴシック" w:hAnsi="ＭＳ ゴシック" w:cs="ＭＳ" w:hint="eastAsia"/>
          <w:color w:val="000000"/>
          <w:kern w:val="0"/>
        </w:rPr>
        <w:t>２</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従業者は、正当な理由がなく、その業務上知り得た利用者又は家族の秘密を漏らしてはならない。</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left="177" w:hanging="178"/>
        <w:rPr>
          <w:rFonts w:ascii="ＭＳ ゴシック" w:hAnsi="ＭＳ ゴシック" w:cs="ＭＳ"/>
          <w:color w:val="000000"/>
          <w:kern w:val="0"/>
        </w:rPr>
      </w:pPr>
      <w:r w:rsidRPr="003064DF">
        <w:rPr>
          <w:rFonts w:ascii="ＭＳ ゴシック" w:hAnsi="ＭＳ ゴシック" w:cs="ＭＳ" w:hint="eastAsia"/>
          <w:color w:val="000000"/>
          <w:kern w:val="0"/>
        </w:rPr>
        <w:t>３</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従業者であった者に、業務上知り得た利用者又は家族の秘密を保持するため、従業者でなくなった後においてもこれらの秘密を保持するべき旨を、従業者との雇用契約の内容とする。</w:t>
      </w:r>
      <w:r w:rsidR="00BF15D0">
        <w:rPr>
          <w:rFonts w:ascii="ＭＳ ゴシック" w:hAnsi="ＭＳ ゴシック" w:cs="ＭＳ"/>
          <w:color w:val="000000"/>
          <w:kern w:val="0"/>
        </w:rPr>
        <w:t xml:space="preserve">　</w:t>
      </w:r>
    </w:p>
    <w:p w:rsidR="003064DF" w:rsidRPr="003064DF" w:rsidRDefault="003064DF" w:rsidP="003064DF">
      <w:pPr>
        <w:autoSpaceDE w:val="0"/>
        <w:autoSpaceDN w:val="0"/>
        <w:adjustRightInd w:val="0"/>
        <w:ind w:left="177" w:hanging="178"/>
        <w:rPr>
          <w:rFonts w:ascii="ＭＳ ゴシック" w:hAnsi="ＭＳ ゴシック" w:cs="ＭＳ"/>
          <w:color w:val="000000"/>
          <w:kern w:val="0"/>
        </w:rPr>
      </w:pPr>
      <w:r w:rsidRPr="003064DF">
        <w:rPr>
          <w:rFonts w:ascii="ＭＳ ゴシック" w:hAnsi="ＭＳ ゴシック" w:cs="ＭＳ" w:hint="eastAsia"/>
          <w:color w:val="000000"/>
          <w:kern w:val="0"/>
        </w:rPr>
        <w:t>４</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事業所は、従業者、設備、備品及び会計に関する諸記録を整備するとともに、当該記録を完結の日から５年間保存しなければならない。</w:t>
      </w:r>
      <w:r w:rsidR="00BF15D0">
        <w:rPr>
          <w:rFonts w:ascii="ＭＳ ゴシック" w:hAnsi="ＭＳ ゴシック" w:cs="ＭＳ"/>
          <w:color w:val="000000"/>
          <w:kern w:val="0"/>
        </w:rPr>
        <w:t xml:space="preserve">　</w:t>
      </w:r>
    </w:p>
    <w:p w:rsidR="003064DF" w:rsidRDefault="003064DF" w:rsidP="003064DF">
      <w:pPr>
        <w:autoSpaceDE w:val="0"/>
        <w:autoSpaceDN w:val="0"/>
        <w:adjustRightInd w:val="0"/>
        <w:ind w:left="177" w:hanging="178"/>
        <w:rPr>
          <w:rFonts w:ascii="ＭＳ ゴシック" w:hAnsi="ＭＳ ゴシック" w:cs="ＭＳ" w:hint="eastAsia"/>
          <w:color w:val="000000"/>
          <w:kern w:val="0"/>
        </w:rPr>
      </w:pPr>
      <w:r w:rsidRPr="003064DF">
        <w:rPr>
          <w:rFonts w:ascii="ＭＳ ゴシック" w:hAnsi="ＭＳ ゴシック" w:cs="ＭＳ" w:hint="eastAsia"/>
          <w:color w:val="000000"/>
          <w:kern w:val="0"/>
        </w:rPr>
        <w:t>５</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この規程で定める事項のほか、運営に関する重要事項は</w:t>
      </w:r>
      <w:r w:rsidRPr="00E0475B">
        <w:rPr>
          <w:rFonts w:ascii="ＭＳ ゴシック" w:hAnsi="ＭＳ ゴシック" w:cs="ＭＳ" w:hint="eastAsia"/>
          <w:color w:val="FF0000"/>
          <w:kern w:val="0"/>
        </w:rPr>
        <w:t>□□□法人【法人名を記載】</w:t>
      </w:r>
      <w:r w:rsidRPr="003064DF">
        <w:rPr>
          <w:rFonts w:ascii="ＭＳ ゴシック" w:hAnsi="ＭＳ ゴシック" w:cs="ＭＳ" w:hint="eastAsia"/>
          <w:color w:val="000000"/>
          <w:kern w:val="0"/>
        </w:rPr>
        <w:t>と事業所の管理者との協議に基づいて定めるものとする。</w:t>
      </w:r>
      <w:r w:rsidR="00BF15D0">
        <w:rPr>
          <w:rFonts w:ascii="ＭＳ ゴシック" w:hAnsi="ＭＳ ゴシック" w:cs="ＭＳ"/>
          <w:color w:val="000000"/>
          <w:kern w:val="0"/>
        </w:rPr>
        <w:t xml:space="preserve">　</w:t>
      </w:r>
    </w:p>
    <w:p w:rsidR="007B0DAA" w:rsidRPr="003064DF" w:rsidRDefault="007B0DAA" w:rsidP="003064DF">
      <w:pPr>
        <w:autoSpaceDE w:val="0"/>
        <w:autoSpaceDN w:val="0"/>
        <w:adjustRightInd w:val="0"/>
        <w:ind w:left="177" w:hanging="178"/>
        <w:rPr>
          <w:rFonts w:ascii="ＭＳ ゴシック" w:hAnsi="ＭＳ ゴシック" w:cs="ＭＳ"/>
          <w:color w:val="000000"/>
          <w:kern w:val="0"/>
        </w:rPr>
      </w:pPr>
    </w:p>
    <w:p w:rsidR="003064DF" w:rsidRPr="003064DF" w:rsidRDefault="003064DF" w:rsidP="003064DF">
      <w:pPr>
        <w:autoSpaceDE w:val="0"/>
        <w:autoSpaceDN w:val="0"/>
        <w:adjustRightInd w:val="0"/>
        <w:ind w:left="177" w:firstLine="420"/>
        <w:rPr>
          <w:rFonts w:ascii="ＭＳ ゴシック" w:hAnsi="ＭＳ ゴシック" w:cs="ＭＳ"/>
          <w:color w:val="000000"/>
          <w:kern w:val="0"/>
        </w:rPr>
      </w:pPr>
      <w:r w:rsidRPr="003064DF">
        <w:rPr>
          <w:rFonts w:ascii="ＭＳ ゴシック" w:hAnsi="ＭＳ ゴシック" w:cs="ＭＳ" w:hint="eastAsia"/>
          <w:color w:val="000000"/>
          <w:kern w:val="0"/>
        </w:rPr>
        <w:t>附</w:t>
      </w:r>
      <w:r w:rsidR="00BF15D0">
        <w:rPr>
          <w:rFonts w:ascii="ＭＳ ゴシック" w:hAnsi="ＭＳ ゴシック" w:cs="ＭＳ"/>
          <w:color w:val="000000"/>
          <w:kern w:val="0"/>
        </w:rPr>
        <w:t xml:space="preserve">　</w:t>
      </w:r>
      <w:r w:rsidRPr="003064DF">
        <w:rPr>
          <w:rFonts w:ascii="ＭＳ ゴシック" w:hAnsi="ＭＳ ゴシック" w:cs="ＭＳ" w:hint="eastAsia"/>
          <w:color w:val="000000"/>
          <w:kern w:val="0"/>
        </w:rPr>
        <w:t>則</w:t>
      </w:r>
      <w:r w:rsidR="00BF15D0">
        <w:rPr>
          <w:rFonts w:ascii="ＭＳ ゴシック" w:hAnsi="ＭＳ ゴシック" w:cs="ＭＳ"/>
          <w:color w:val="000000"/>
          <w:kern w:val="0"/>
        </w:rPr>
        <w:t xml:space="preserve">　</w:t>
      </w:r>
    </w:p>
    <w:p w:rsidR="00AE166E" w:rsidRDefault="003064DF" w:rsidP="003064DF">
      <w:pPr>
        <w:rPr>
          <w:rFonts w:ascii="ＭＳ" w:eastAsia="ＭＳ" w:cs="ＭＳ" w:hint="eastAsia"/>
          <w:color w:val="000000"/>
          <w:kern w:val="0"/>
          <w:szCs w:val="21"/>
        </w:rPr>
      </w:pPr>
      <w:r w:rsidRPr="003064DF">
        <w:rPr>
          <w:rFonts w:ascii="ＭＳ ゴシック" w:hAnsi="ＭＳ ゴシック" w:cs="ＭＳ" w:hint="eastAsia"/>
          <w:color w:val="000000"/>
          <w:kern w:val="0"/>
        </w:rPr>
        <w:t>この規程は、</w:t>
      </w:r>
      <w:r w:rsidRPr="00E0475B">
        <w:rPr>
          <w:rFonts w:ascii="ＭＳ ゴシック" w:hAnsi="ＭＳ ゴシック" w:cs="ＭＳ" w:hint="eastAsia"/>
          <w:color w:val="FF0000"/>
          <w:kern w:val="0"/>
        </w:rPr>
        <w:t>平成○○年○○月１日</w:t>
      </w:r>
      <w:r w:rsidRPr="003064DF">
        <w:rPr>
          <w:rFonts w:ascii="ＭＳ ゴシック" w:hAnsi="ＭＳ ゴシック" w:cs="ＭＳ" w:hint="eastAsia"/>
          <w:color w:val="000000"/>
          <w:kern w:val="0"/>
        </w:rPr>
        <w:t>から施行する</w:t>
      </w:r>
      <w:r w:rsidRPr="003064DF">
        <w:rPr>
          <w:rFonts w:ascii="ＭＳ" w:eastAsia="ＭＳ" w:cs="ＭＳ" w:hint="eastAsia"/>
          <w:color w:val="000000"/>
          <w:kern w:val="0"/>
          <w:szCs w:val="21"/>
        </w:rPr>
        <w:t>。</w:t>
      </w:r>
    </w:p>
    <w:p w:rsidR="00BF15D0" w:rsidRDefault="00BF15D0" w:rsidP="003064DF"/>
    <w:sectPr w:rsidR="00BF15D0" w:rsidSect="00B87CC2">
      <w:pgSz w:w="11906" w:h="16838" w:code="9"/>
      <w:pgMar w:top="1418" w:right="1418" w:bottom="1418" w:left="1418" w:header="851" w:footer="992" w:gutter="0"/>
      <w:cols w:space="425"/>
      <w:docGrid w:type="linesAndChars" w:linePitch="368"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DFC32B"/>
    <w:multiLevelType w:val="hybridMultilevel"/>
    <w:tmpl w:val="4D38D5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A985D5"/>
    <w:multiLevelType w:val="hybridMultilevel"/>
    <w:tmpl w:val="5FB3D7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DF"/>
    <w:rsid w:val="00034D30"/>
    <w:rsid w:val="00064E7C"/>
    <w:rsid w:val="00082AA1"/>
    <w:rsid w:val="0009300A"/>
    <w:rsid w:val="000A575B"/>
    <w:rsid w:val="000D2914"/>
    <w:rsid w:val="000E35D0"/>
    <w:rsid w:val="000F390D"/>
    <w:rsid w:val="00146D96"/>
    <w:rsid w:val="00172744"/>
    <w:rsid w:val="001878D8"/>
    <w:rsid w:val="00187D37"/>
    <w:rsid w:val="00195D46"/>
    <w:rsid w:val="001B65E5"/>
    <w:rsid w:val="001D1CE6"/>
    <w:rsid w:val="001F2905"/>
    <w:rsid w:val="002119A4"/>
    <w:rsid w:val="00252A2D"/>
    <w:rsid w:val="00266644"/>
    <w:rsid w:val="002B4659"/>
    <w:rsid w:val="002C1FB2"/>
    <w:rsid w:val="002E2980"/>
    <w:rsid w:val="003064DF"/>
    <w:rsid w:val="00343DDA"/>
    <w:rsid w:val="003577C8"/>
    <w:rsid w:val="003B41A1"/>
    <w:rsid w:val="00425F10"/>
    <w:rsid w:val="00456ED1"/>
    <w:rsid w:val="0046484F"/>
    <w:rsid w:val="004C57F2"/>
    <w:rsid w:val="004E1E03"/>
    <w:rsid w:val="004E6C5D"/>
    <w:rsid w:val="005541E3"/>
    <w:rsid w:val="00591599"/>
    <w:rsid w:val="005B65EB"/>
    <w:rsid w:val="005C359B"/>
    <w:rsid w:val="005D0CEA"/>
    <w:rsid w:val="005D5A56"/>
    <w:rsid w:val="00616D06"/>
    <w:rsid w:val="00623842"/>
    <w:rsid w:val="00694D8F"/>
    <w:rsid w:val="00696C26"/>
    <w:rsid w:val="006D7FA5"/>
    <w:rsid w:val="006E32BE"/>
    <w:rsid w:val="00715668"/>
    <w:rsid w:val="00746448"/>
    <w:rsid w:val="00751C94"/>
    <w:rsid w:val="0076695C"/>
    <w:rsid w:val="007B0DAA"/>
    <w:rsid w:val="007F07B1"/>
    <w:rsid w:val="00811E11"/>
    <w:rsid w:val="00816BEF"/>
    <w:rsid w:val="00861929"/>
    <w:rsid w:val="0089624A"/>
    <w:rsid w:val="00911502"/>
    <w:rsid w:val="00933D50"/>
    <w:rsid w:val="00943F31"/>
    <w:rsid w:val="009600F6"/>
    <w:rsid w:val="009C400C"/>
    <w:rsid w:val="009F7E27"/>
    <w:rsid w:val="00A30067"/>
    <w:rsid w:val="00A80864"/>
    <w:rsid w:val="00AD393D"/>
    <w:rsid w:val="00AE166E"/>
    <w:rsid w:val="00AF2D9C"/>
    <w:rsid w:val="00AF4DE0"/>
    <w:rsid w:val="00AF7F4E"/>
    <w:rsid w:val="00B242D0"/>
    <w:rsid w:val="00B87CC2"/>
    <w:rsid w:val="00B90455"/>
    <w:rsid w:val="00BB527A"/>
    <w:rsid w:val="00BC630F"/>
    <w:rsid w:val="00BE7794"/>
    <w:rsid w:val="00BF15D0"/>
    <w:rsid w:val="00C229F9"/>
    <w:rsid w:val="00C36CC9"/>
    <w:rsid w:val="00C54052"/>
    <w:rsid w:val="00C607C8"/>
    <w:rsid w:val="00CD421C"/>
    <w:rsid w:val="00CE6D08"/>
    <w:rsid w:val="00D01970"/>
    <w:rsid w:val="00D22205"/>
    <w:rsid w:val="00D4690A"/>
    <w:rsid w:val="00D56C03"/>
    <w:rsid w:val="00D70FBF"/>
    <w:rsid w:val="00DB1EDD"/>
    <w:rsid w:val="00DB3AF2"/>
    <w:rsid w:val="00DD213E"/>
    <w:rsid w:val="00DD3B5E"/>
    <w:rsid w:val="00DD5D65"/>
    <w:rsid w:val="00DE1E6F"/>
    <w:rsid w:val="00DE5EB1"/>
    <w:rsid w:val="00E0475B"/>
    <w:rsid w:val="00E4527F"/>
    <w:rsid w:val="00E46EF5"/>
    <w:rsid w:val="00E62450"/>
    <w:rsid w:val="00E77280"/>
    <w:rsid w:val="00E778B7"/>
    <w:rsid w:val="00E77DAF"/>
    <w:rsid w:val="00EA1E29"/>
    <w:rsid w:val="00EA2AEE"/>
    <w:rsid w:val="00EB465D"/>
    <w:rsid w:val="00EF6FB9"/>
    <w:rsid w:val="00FC7D48"/>
    <w:rsid w:val="00FD24E2"/>
    <w:rsid w:val="00FF3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4DF"/>
    <w:pPr>
      <w:widowControl w:val="0"/>
      <w:jc w:val="both"/>
    </w:pPr>
    <w:rPr>
      <w:rFonts w:eastAsia="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3064DF"/>
    <w:pPr>
      <w:widowControl w:val="0"/>
      <w:autoSpaceDE w:val="0"/>
      <w:autoSpaceDN w:val="0"/>
      <w:adjustRightInd w:val="0"/>
    </w:pPr>
    <w:rPr>
      <w:rFonts w:ascii="ＭＳ" w:eastAsia="ＭＳ" w:cs="ＭＳ"/>
      <w:color w:val="000000"/>
      <w:sz w:val="24"/>
      <w:szCs w:val="24"/>
    </w:rPr>
  </w:style>
  <w:style w:type="paragraph" w:styleId="3">
    <w:name w:val="Body Text Indent 3"/>
    <w:basedOn w:val="Default"/>
    <w:next w:val="Default"/>
    <w:rsid w:val="003064DF"/>
    <w:rPr>
      <w:rFonts w:cs="Times New Roman"/>
      <w:color w:val="auto"/>
    </w:rPr>
  </w:style>
  <w:style w:type="paragraph" w:styleId="a3">
    <w:name w:val="Body Text Indent"/>
    <w:basedOn w:val="Default"/>
    <w:next w:val="Default"/>
    <w:rsid w:val="003064DF"/>
    <w:rPr>
      <w:rFonts w:cs="Times New Roman"/>
      <w:color w:val="auto"/>
    </w:rPr>
  </w:style>
  <w:style w:type="paragraph" w:styleId="2">
    <w:name w:val="Body Text Indent 2"/>
    <w:basedOn w:val="Default"/>
    <w:next w:val="Default"/>
    <w:rsid w:val="003064DF"/>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4DF"/>
    <w:pPr>
      <w:widowControl w:val="0"/>
      <w:jc w:val="both"/>
    </w:pPr>
    <w:rPr>
      <w:rFonts w:eastAsia="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3064DF"/>
    <w:pPr>
      <w:widowControl w:val="0"/>
      <w:autoSpaceDE w:val="0"/>
      <w:autoSpaceDN w:val="0"/>
      <w:adjustRightInd w:val="0"/>
    </w:pPr>
    <w:rPr>
      <w:rFonts w:ascii="ＭＳ" w:eastAsia="ＭＳ" w:cs="ＭＳ"/>
      <w:color w:val="000000"/>
      <w:sz w:val="24"/>
      <w:szCs w:val="24"/>
    </w:rPr>
  </w:style>
  <w:style w:type="paragraph" w:styleId="3">
    <w:name w:val="Body Text Indent 3"/>
    <w:basedOn w:val="Default"/>
    <w:next w:val="Default"/>
    <w:rsid w:val="003064DF"/>
    <w:rPr>
      <w:rFonts w:cs="Times New Roman"/>
      <w:color w:val="auto"/>
    </w:rPr>
  </w:style>
  <w:style w:type="paragraph" w:styleId="a3">
    <w:name w:val="Body Text Indent"/>
    <w:basedOn w:val="Default"/>
    <w:next w:val="Default"/>
    <w:rsid w:val="003064DF"/>
    <w:rPr>
      <w:rFonts w:cs="Times New Roman"/>
      <w:color w:val="auto"/>
    </w:rPr>
  </w:style>
  <w:style w:type="paragraph" w:styleId="2">
    <w:name w:val="Body Text Indent 2"/>
    <w:basedOn w:val="Default"/>
    <w:next w:val="Default"/>
    <w:rsid w:val="003064DF"/>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031">
      <w:bodyDiv w:val="1"/>
      <w:marLeft w:val="0"/>
      <w:marRight w:val="0"/>
      <w:marTop w:val="0"/>
      <w:marBottom w:val="0"/>
      <w:divBdr>
        <w:top w:val="none" w:sz="0" w:space="0" w:color="auto"/>
        <w:left w:val="none" w:sz="0" w:space="0" w:color="auto"/>
        <w:bottom w:val="none" w:sz="0" w:space="0" w:color="auto"/>
        <w:right w:val="none" w:sz="0" w:space="0" w:color="auto"/>
      </w:divBdr>
      <w:divsChild>
        <w:div w:id="1911891720">
          <w:marLeft w:val="0"/>
          <w:marRight w:val="0"/>
          <w:marTop w:val="0"/>
          <w:marBottom w:val="0"/>
          <w:divBdr>
            <w:top w:val="none" w:sz="0" w:space="0" w:color="auto"/>
            <w:left w:val="none" w:sz="0" w:space="0" w:color="auto"/>
            <w:bottom w:val="none" w:sz="0" w:space="0" w:color="auto"/>
            <w:right w:val="none" w:sz="0" w:space="0" w:color="auto"/>
          </w:divBdr>
          <w:divsChild>
            <w:div w:id="14626480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29387928">
                  <w:marLeft w:val="-4275"/>
                  <w:marRight w:val="0"/>
                  <w:marTop w:val="0"/>
                  <w:marBottom w:val="0"/>
                  <w:divBdr>
                    <w:top w:val="none" w:sz="0" w:space="0" w:color="auto"/>
                    <w:left w:val="none" w:sz="0" w:space="0" w:color="auto"/>
                    <w:bottom w:val="none" w:sz="0" w:space="0" w:color="auto"/>
                    <w:right w:val="none" w:sz="0" w:space="0" w:color="auto"/>
                  </w:divBdr>
                  <w:divsChild>
                    <w:div w:id="38511043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74405401">
                          <w:marLeft w:val="0"/>
                          <w:marRight w:val="0"/>
                          <w:marTop w:val="0"/>
                          <w:marBottom w:val="0"/>
                          <w:divBdr>
                            <w:top w:val="none" w:sz="0" w:space="0" w:color="auto"/>
                            <w:left w:val="none" w:sz="0" w:space="0" w:color="auto"/>
                            <w:bottom w:val="none" w:sz="0" w:space="0" w:color="auto"/>
                            <w:right w:val="none" w:sz="0" w:space="0" w:color="auto"/>
                          </w:divBdr>
                          <w:divsChild>
                            <w:div w:id="153450130">
                              <w:marLeft w:val="0"/>
                              <w:marRight w:val="0"/>
                              <w:marTop w:val="0"/>
                              <w:marBottom w:val="0"/>
                              <w:divBdr>
                                <w:top w:val="none" w:sz="0" w:space="0" w:color="auto"/>
                                <w:left w:val="none" w:sz="0" w:space="0" w:color="auto"/>
                                <w:bottom w:val="none" w:sz="0" w:space="0" w:color="auto"/>
                                <w:right w:val="none" w:sz="0" w:space="0" w:color="auto"/>
                              </w:divBdr>
                              <w:divsChild>
                                <w:div w:id="797071460">
                                  <w:marLeft w:val="0"/>
                                  <w:marRight w:val="0"/>
                                  <w:marTop w:val="0"/>
                                  <w:marBottom w:val="0"/>
                                  <w:divBdr>
                                    <w:top w:val="none" w:sz="0" w:space="0" w:color="auto"/>
                                    <w:left w:val="none" w:sz="0" w:space="0" w:color="auto"/>
                                    <w:bottom w:val="none" w:sz="0" w:space="0" w:color="auto"/>
                                    <w:right w:val="none" w:sz="0" w:space="0" w:color="auto"/>
                                  </w:divBdr>
                                  <w:divsChild>
                                    <w:div w:id="14602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69322">
                              <w:marLeft w:val="0"/>
                              <w:marRight w:val="0"/>
                              <w:marTop w:val="0"/>
                              <w:marBottom w:val="0"/>
                              <w:divBdr>
                                <w:top w:val="none" w:sz="0" w:space="0" w:color="auto"/>
                                <w:left w:val="none" w:sz="0" w:space="0" w:color="auto"/>
                                <w:bottom w:val="none" w:sz="0" w:space="0" w:color="auto"/>
                                <w:right w:val="none" w:sz="0" w:space="0" w:color="auto"/>
                              </w:divBdr>
                              <w:divsChild>
                                <w:div w:id="1105811618">
                                  <w:marLeft w:val="0"/>
                                  <w:marRight w:val="0"/>
                                  <w:marTop w:val="0"/>
                                  <w:marBottom w:val="0"/>
                                  <w:divBdr>
                                    <w:top w:val="none" w:sz="0" w:space="0" w:color="auto"/>
                                    <w:left w:val="none" w:sz="0" w:space="0" w:color="auto"/>
                                    <w:bottom w:val="none" w:sz="0" w:space="0" w:color="auto"/>
                                    <w:right w:val="none" w:sz="0" w:space="0" w:color="auto"/>
                                  </w:divBdr>
                                  <w:divsChild>
                                    <w:div w:id="18672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3268</Words>
  <Characters>270</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記入例３－①移動支援事業</vt:lpstr>
      <vt:lpstr>記入例３－①移動支援事業</vt:lpstr>
    </vt:vector>
  </TitlesOfParts>
  <Company>北広島市</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記入例３－①移動支援事業</dc:title>
  <dc:creator>北広島市</dc:creator>
  <cp:lastModifiedBy>北広島市</cp:lastModifiedBy>
  <cp:revision>3</cp:revision>
  <dcterms:created xsi:type="dcterms:W3CDTF">2015-03-09T07:04:00Z</dcterms:created>
  <dcterms:modified xsi:type="dcterms:W3CDTF">2015-03-09T07:07:00Z</dcterms:modified>
</cp:coreProperties>
</file>